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41B" w:rsidRPr="00FE1015" w:rsidRDefault="0024441B" w:rsidP="0024441B">
      <w:pPr>
        <w:pStyle w:val="a3"/>
        <w:spacing w:line="276" w:lineRule="auto"/>
        <w:jc w:val="center"/>
        <w:outlineLvl w:val="0"/>
        <w:rPr>
          <w:b/>
          <w:i/>
          <w:sz w:val="28"/>
          <w:szCs w:val="28"/>
          <w:lang w:val="uk-UA"/>
        </w:rPr>
      </w:pPr>
      <w:r w:rsidRPr="00FE1015">
        <w:rPr>
          <w:b/>
          <w:i/>
          <w:sz w:val="28"/>
          <w:szCs w:val="28"/>
          <w:lang w:val="uk-UA"/>
        </w:rPr>
        <w:t xml:space="preserve">Факультет української </w:t>
      </w:r>
      <w:r>
        <w:rPr>
          <w:b/>
          <w:i/>
          <w:sz w:val="28"/>
          <w:szCs w:val="28"/>
          <w:lang w:val="uk-UA"/>
        </w:rPr>
        <w:t xml:space="preserve">й іноземної </w:t>
      </w:r>
      <w:r w:rsidRPr="00FE1015">
        <w:rPr>
          <w:b/>
          <w:i/>
          <w:sz w:val="28"/>
          <w:szCs w:val="28"/>
          <w:lang w:val="uk-UA"/>
        </w:rPr>
        <w:t>філології та журналістики</w:t>
      </w:r>
    </w:p>
    <w:p w:rsidR="0024441B" w:rsidRPr="00FE1015" w:rsidRDefault="0024441B" w:rsidP="0024441B">
      <w:pPr>
        <w:pStyle w:val="a3"/>
        <w:spacing w:line="276" w:lineRule="auto"/>
        <w:jc w:val="center"/>
        <w:rPr>
          <w:b/>
          <w:i/>
          <w:sz w:val="28"/>
          <w:szCs w:val="28"/>
          <w:lang w:val="uk-UA"/>
        </w:rPr>
      </w:pPr>
      <w:r>
        <w:rPr>
          <w:b/>
          <w:i/>
          <w:sz w:val="28"/>
          <w:szCs w:val="28"/>
          <w:lang w:val="uk-UA"/>
        </w:rPr>
        <w:t xml:space="preserve"> Кафедра української філології та журналістики</w:t>
      </w:r>
    </w:p>
    <w:p w:rsidR="0024441B" w:rsidRPr="00FE1015" w:rsidRDefault="0024441B" w:rsidP="0024441B">
      <w:pPr>
        <w:pStyle w:val="a3"/>
        <w:spacing w:line="276" w:lineRule="auto"/>
        <w:jc w:val="center"/>
        <w:rPr>
          <w:b/>
          <w:i/>
          <w:sz w:val="28"/>
          <w:szCs w:val="28"/>
          <w:lang w:val="uk-UA"/>
        </w:rPr>
      </w:pPr>
    </w:p>
    <w:p w:rsidR="0024441B" w:rsidRDefault="0024441B" w:rsidP="0024441B">
      <w:pPr>
        <w:pStyle w:val="a3"/>
        <w:spacing w:line="276" w:lineRule="auto"/>
        <w:jc w:val="center"/>
        <w:rPr>
          <w:b/>
          <w:i/>
          <w:sz w:val="28"/>
          <w:szCs w:val="28"/>
          <w:lang w:val="uk-UA"/>
        </w:rPr>
      </w:pPr>
    </w:p>
    <w:p w:rsidR="0024441B" w:rsidRDefault="0024441B" w:rsidP="0024441B">
      <w:pPr>
        <w:pStyle w:val="a3"/>
        <w:spacing w:line="276" w:lineRule="auto"/>
        <w:jc w:val="center"/>
        <w:rPr>
          <w:b/>
          <w:i/>
          <w:sz w:val="28"/>
          <w:szCs w:val="28"/>
          <w:lang w:val="uk-UA"/>
        </w:rPr>
      </w:pPr>
    </w:p>
    <w:p w:rsidR="0024441B" w:rsidRPr="00FE1015" w:rsidRDefault="0024441B" w:rsidP="0024441B">
      <w:pPr>
        <w:pStyle w:val="a3"/>
        <w:spacing w:line="276" w:lineRule="auto"/>
        <w:jc w:val="center"/>
        <w:rPr>
          <w:b/>
          <w:i/>
          <w:sz w:val="28"/>
          <w:szCs w:val="28"/>
          <w:lang w:val="uk-UA"/>
        </w:rPr>
      </w:pPr>
    </w:p>
    <w:p w:rsidR="0024441B" w:rsidRPr="00FE1015" w:rsidRDefault="0024441B" w:rsidP="0024441B">
      <w:pPr>
        <w:pStyle w:val="a3"/>
        <w:spacing w:before="240" w:after="360" w:line="276" w:lineRule="auto"/>
        <w:jc w:val="center"/>
        <w:outlineLvl w:val="0"/>
        <w:rPr>
          <w:b/>
          <w:i/>
          <w:sz w:val="28"/>
          <w:szCs w:val="28"/>
          <w:lang w:val="uk-UA"/>
        </w:rPr>
      </w:pPr>
      <w:r w:rsidRPr="00FE1015">
        <w:rPr>
          <w:b/>
          <w:i/>
          <w:sz w:val="28"/>
          <w:szCs w:val="28"/>
          <w:lang w:val="uk-UA"/>
        </w:rPr>
        <w:t xml:space="preserve">Конспект практичного заняття  </w:t>
      </w:r>
    </w:p>
    <w:p w:rsidR="0024441B" w:rsidRDefault="0024441B" w:rsidP="0024441B">
      <w:pPr>
        <w:pStyle w:val="a3"/>
        <w:spacing w:before="240" w:after="360" w:line="276" w:lineRule="auto"/>
        <w:jc w:val="center"/>
        <w:rPr>
          <w:i/>
          <w:sz w:val="28"/>
          <w:szCs w:val="28"/>
          <w:lang w:val="uk-UA"/>
        </w:rPr>
      </w:pPr>
      <w:r>
        <w:rPr>
          <w:i/>
          <w:sz w:val="28"/>
          <w:szCs w:val="28"/>
          <w:lang w:val="uk-UA"/>
        </w:rPr>
        <w:t xml:space="preserve">із дисципліни </w:t>
      </w:r>
      <w:r w:rsidRPr="00342581">
        <w:rPr>
          <w:b/>
          <w:i/>
          <w:sz w:val="28"/>
          <w:szCs w:val="28"/>
          <w:lang w:val="uk-UA"/>
        </w:rPr>
        <w:t>Історія української літератури</w:t>
      </w:r>
      <w:r w:rsidRPr="00FE1015">
        <w:rPr>
          <w:i/>
          <w:sz w:val="28"/>
          <w:szCs w:val="28"/>
          <w:lang w:val="uk-UA"/>
        </w:rPr>
        <w:t>, проведеного під час ви</w:t>
      </w:r>
      <w:r>
        <w:rPr>
          <w:i/>
          <w:sz w:val="28"/>
          <w:szCs w:val="28"/>
          <w:lang w:val="uk-UA"/>
        </w:rPr>
        <w:t xml:space="preserve">робничої практики </w:t>
      </w:r>
      <w:proofErr w:type="spellStart"/>
      <w:r>
        <w:rPr>
          <w:i/>
          <w:sz w:val="28"/>
          <w:szCs w:val="28"/>
          <w:lang w:val="uk-UA"/>
        </w:rPr>
        <w:t>магістранткою</w:t>
      </w:r>
      <w:proofErr w:type="spellEnd"/>
      <w:r>
        <w:rPr>
          <w:i/>
          <w:sz w:val="28"/>
          <w:szCs w:val="28"/>
          <w:lang w:val="uk-UA"/>
        </w:rPr>
        <w:t xml:space="preserve"> І  курсу  111м групи </w:t>
      </w:r>
    </w:p>
    <w:p w:rsidR="0024441B" w:rsidRDefault="0024441B" w:rsidP="0024441B">
      <w:pPr>
        <w:pStyle w:val="a3"/>
        <w:spacing w:before="240" w:after="360" w:line="276" w:lineRule="auto"/>
        <w:jc w:val="center"/>
        <w:rPr>
          <w:i/>
          <w:sz w:val="28"/>
          <w:szCs w:val="28"/>
          <w:lang w:val="uk-UA"/>
        </w:rPr>
      </w:pPr>
      <w:r>
        <w:rPr>
          <w:i/>
          <w:sz w:val="28"/>
          <w:szCs w:val="28"/>
          <w:lang w:val="uk-UA"/>
        </w:rPr>
        <w:t>спеціальності 035 Філологія (Українська мова та література)</w:t>
      </w:r>
    </w:p>
    <w:p w:rsidR="0024441B" w:rsidRPr="00FE1015" w:rsidRDefault="0024441B" w:rsidP="0024441B">
      <w:pPr>
        <w:pStyle w:val="a3"/>
        <w:spacing w:before="240" w:after="360" w:line="276" w:lineRule="auto"/>
        <w:jc w:val="center"/>
        <w:rPr>
          <w:i/>
          <w:sz w:val="28"/>
          <w:szCs w:val="28"/>
          <w:lang w:val="uk-UA"/>
        </w:rPr>
      </w:pPr>
      <w:r>
        <w:rPr>
          <w:i/>
          <w:sz w:val="28"/>
          <w:szCs w:val="28"/>
          <w:lang w:val="uk-UA"/>
        </w:rPr>
        <w:t>Журавльовою Єлизаветою Олександрівною</w:t>
      </w:r>
    </w:p>
    <w:p w:rsidR="0024441B" w:rsidRDefault="0024441B" w:rsidP="0024441B">
      <w:pPr>
        <w:pStyle w:val="a3"/>
        <w:spacing w:line="276" w:lineRule="auto"/>
        <w:jc w:val="center"/>
        <w:rPr>
          <w:i/>
          <w:sz w:val="28"/>
          <w:szCs w:val="28"/>
          <w:lang w:val="uk-UA"/>
        </w:rPr>
      </w:pPr>
    </w:p>
    <w:p w:rsidR="0024441B" w:rsidRDefault="0024441B" w:rsidP="0024441B">
      <w:pPr>
        <w:pStyle w:val="a3"/>
        <w:spacing w:line="276" w:lineRule="auto"/>
        <w:jc w:val="center"/>
        <w:rPr>
          <w:i/>
          <w:sz w:val="28"/>
          <w:szCs w:val="28"/>
          <w:lang w:val="uk-UA"/>
        </w:rPr>
      </w:pPr>
    </w:p>
    <w:p w:rsidR="0024441B" w:rsidRPr="00FE1015" w:rsidRDefault="0024441B" w:rsidP="0024441B">
      <w:pPr>
        <w:pStyle w:val="a3"/>
        <w:spacing w:line="276" w:lineRule="auto"/>
        <w:jc w:val="center"/>
        <w:rPr>
          <w:i/>
          <w:sz w:val="28"/>
          <w:szCs w:val="28"/>
          <w:lang w:val="uk-UA"/>
        </w:rPr>
      </w:pPr>
      <w:r>
        <w:rPr>
          <w:i/>
          <w:sz w:val="28"/>
          <w:szCs w:val="28"/>
          <w:lang w:val="uk-UA"/>
        </w:rPr>
        <w:t>Дата проведення «21» жовтня</w:t>
      </w:r>
      <w:r w:rsidRPr="00FE1015">
        <w:rPr>
          <w:i/>
          <w:sz w:val="28"/>
          <w:szCs w:val="28"/>
          <w:lang w:val="uk-UA"/>
        </w:rPr>
        <w:t xml:space="preserve"> 2</w:t>
      </w:r>
      <w:r>
        <w:rPr>
          <w:i/>
          <w:sz w:val="28"/>
          <w:szCs w:val="28"/>
          <w:lang w:val="uk-UA"/>
        </w:rPr>
        <w:t>020 </w:t>
      </w:r>
      <w:r w:rsidRPr="00FE1015">
        <w:rPr>
          <w:i/>
          <w:sz w:val="28"/>
          <w:szCs w:val="28"/>
          <w:lang w:val="uk-UA"/>
        </w:rPr>
        <w:t xml:space="preserve">р. </w:t>
      </w:r>
    </w:p>
    <w:p w:rsidR="0024441B" w:rsidRDefault="0024441B" w:rsidP="0024441B">
      <w:pPr>
        <w:pStyle w:val="a3"/>
        <w:spacing w:line="276" w:lineRule="auto"/>
        <w:jc w:val="center"/>
        <w:rPr>
          <w:b/>
          <w:i/>
          <w:sz w:val="28"/>
          <w:szCs w:val="28"/>
          <w:lang w:val="uk-UA"/>
        </w:rPr>
      </w:pPr>
    </w:p>
    <w:p w:rsidR="0024441B" w:rsidRDefault="0024441B" w:rsidP="0024441B">
      <w:pPr>
        <w:pStyle w:val="a3"/>
        <w:spacing w:line="276" w:lineRule="auto"/>
        <w:jc w:val="center"/>
        <w:rPr>
          <w:b/>
          <w:i/>
          <w:sz w:val="28"/>
          <w:szCs w:val="28"/>
          <w:lang w:val="uk-UA"/>
        </w:rPr>
      </w:pPr>
    </w:p>
    <w:p w:rsidR="0024441B" w:rsidRDefault="0024441B" w:rsidP="0024441B">
      <w:pPr>
        <w:pStyle w:val="a3"/>
        <w:spacing w:line="276" w:lineRule="auto"/>
        <w:jc w:val="center"/>
        <w:rPr>
          <w:b/>
          <w:i/>
          <w:sz w:val="28"/>
          <w:szCs w:val="28"/>
          <w:lang w:val="uk-UA"/>
        </w:rPr>
      </w:pPr>
    </w:p>
    <w:p w:rsidR="0024441B" w:rsidRDefault="0024441B" w:rsidP="0024441B">
      <w:pPr>
        <w:pStyle w:val="a3"/>
        <w:spacing w:line="276" w:lineRule="auto"/>
        <w:jc w:val="center"/>
        <w:rPr>
          <w:b/>
          <w:i/>
          <w:sz w:val="28"/>
          <w:szCs w:val="28"/>
          <w:lang w:val="uk-UA"/>
        </w:rPr>
      </w:pPr>
    </w:p>
    <w:p w:rsidR="0024441B" w:rsidRDefault="0024441B" w:rsidP="0024441B">
      <w:pPr>
        <w:pStyle w:val="a3"/>
        <w:spacing w:line="276" w:lineRule="auto"/>
        <w:jc w:val="center"/>
        <w:rPr>
          <w:b/>
          <w:i/>
          <w:sz w:val="28"/>
          <w:szCs w:val="28"/>
          <w:lang w:val="uk-UA"/>
        </w:rPr>
      </w:pPr>
    </w:p>
    <w:p w:rsidR="0024441B" w:rsidRDefault="0024441B" w:rsidP="0024441B">
      <w:pPr>
        <w:pStyle w:val="a3"/>
        <w:spacing w:line="276" w:lineRule="auto"/>
        <w:jc w:val="center"/>
        <w:rPr>
          <w:b/>
          <w:i/>
          <w:sz w:val="28"/>
          <w:szCs w:val="28"/>
          <w:lang w:val="uk-UA"/>
        </w:rPr>
      </w:pPr>
    </w:p>
    <w:p w:rsidR="0024441B" w:rsidRDefault="0024441B" w:rsidP="0024441B">
      <w:pPr>
        <w:pStyle w:val="a3"/>
        <w:spacing w:line="276" w:lineRule="auto"/>
        <w:jc w:val="center"/>
        <w:rPr>
          <w:b/>
          <w:i/>
          <w:sz w:val="28"/>
          <w:szCs w:val="28"/>
          <w:lang w:val="uk-UA"/>
        </w:rPr>
      </w:pPr>
    </w:p>
    <w:p w:rsidR="0024441B" w:rsidRDefault="0024441B" w:rsidP="0024441B">
      <w:pPr>
        <w:pStyle w:val="a3"/>
        <w:spacing w:line="276" w:lineRule="auto"/>
        <w:jc w:val="center"/>
        <w:rPr>
          <w:b/>
          <w:i/>
          <w:sz w:val="28"/>
          <w:szCs w:val="28"/>
          <w:lang w:val="uk-UA"/>
        </w:rPr>
      </w:pPr>
    </w:p>
    <w:p w:rsidR="0024441B" w:rsidRDefault="0024441B" w:rsidP="0024441B">
      <w:pPr>
        <w:pStyle w:val="a3"/>
        <w:spacing w:line="276" w:lineRule="auto"/>
        <w:jc w:val="center"/>
        <w:rPr>
          <w:b/>
          <w:i/>
          <w:sz w:val="28"/>
          <w:szCs w:val="28"/>
          <w:lang w:val="uk-UA"/>
        </w:rPr>
      </w:pPr>
    </w:p>
    <w:p w:rsidR="0024441B" w:rsidRDefault="0024441B" w:rsidP="0024441B">
      <w:pPr>
        <w:pStyle w:val="a3"/>
        <w:spacing w:line="276" w:lineRule="auto"/>
        <w:jc w:val="center"/>
        <w:rPr>
          <w:b/>
          <w:i/>
          <w:sz w:val="28"/>
          <w:szCs w:val="28"/>
          <w:lang w:val="uk-UA"/>
        </w:rPr>
      </w:pPr>
    </w:p>
    <w:p w:rsidR="0024441B" w:rsidRDefault="0024441B" w:rsidP="0024441B">
      <w:pPr>
        <w:pStyle w:val="a3"/>
        <w:spacing w:line="276" w:lineRule="auto"/>
        <w:rPr>
          <w:b/>
          <w:i/>
          <w:sz w:val="28"/>
          <w:szCs w:val="28"/>
          <w:lang w:val="uk-UA"/>
        </w:rPr>
      </w:pPr>
    </w:p>
    <w:p w:rsidR="0024441B" w:rsidRDefault="0024441B" w:rsidP="0024441B">
      <w:pPr>
        <w:pStyle w:val="a3"/>
        <w:spacing w:line="276" w:lineRule="auto"/>
        <w:jc w:val="center"/>
        <w:rPr>
          <w:b/>
          <w:i/>
          <w:sz w:val="28"/>
          <w:szCs w:val="28"/>
          <w:lang w:val="uk-UA"/>
        </w:rPr>
      </w:pPr>
    </w:p>
    <w:p w:rsidR="0024441B" w:rsidRDefault="0024441B" w:rsidP="0024441B">
      <w:pPr>
        <w:pStyle w:val="a3"/>
        <w:spacing w:line="276" w:lineRule="auto"/>
        <w:jc w:val="center"/>
        <w:rPr>
          <w:b/>
          <w:i/>
          <w:sz w:val="28"/>
          <w:szCs w:val="28"/>
          <w:lang w:val="uk-UA"/>
        </w:rPr>
      </w:pPr>
    </w:p>
    <w:p w:rsidR="0024441B" w:rsidRDefault="0024441B" w:rsidP="0024441B">
      <w:pPr>
        <w:pStyle w:val="a3"/>
        <w:spacing w:line="276" w:lineRule="auto"/>
        <w:jc w:val="center"/>
      </w:pPr>
      <w:r w:rsidRPr="00FE1015">
        <w:rPr>
          <w:b/>
          <w:i/>
          <w:sz w:val="28"/>
          <w:szCs w:val="28"/>
          <w:lang w:val="uk-UA"/>
        </w:rPr>
        <w:t>Херс</w:t>
      </w:r>
      <w:r>
        <w:rPr>
          <w:b/>
          <w:i/>
          <w:sz w:val="28"/>
          <w:szCs w:val="28"/>
          <w:lang w:val="uk-UA"/>
        </w:rPr>
        <w:t>он, 2020</w:t>
      </w:r>
    </w:p>
    <w:p w:rsidR="0024441B" w:rsidRPr="00C578D7" w:rsidRDefault="0024441B" w:rsidP="0024441B">
      <w:pPr>
        <w:spacing w:after="0" w:line="240" w:lineRule="auto"/>
        <w:ind w:firstLine="851"/>
        <w:jc w:val="both"/>
        <w:outlineLvl w:val="0"/>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lastRenderedPageBreak/>
        <w:t xml:space="preserve">Тема: </w:t>
      </w:r>
      <w:r w:rsidRPr="00342581">
        <w:rPr>
          <w:rFonts w:ascii="Times New Roman" w:eastAsia="Times New Roman" w:hAnsi="Times New Roman" w:cs="Times New Roman"/>
          <w:b/>
          <w:color w:val="000000"/>
          <w:sz w:val="28"/>
          <w:szCs w:val="28"/>
          <w:lang w:val="uk-UA" w:eastAsia="ru-RU"/>
        </w:rPr>
        <w:t>Українська література 10-х років ХХ століття</w:t>
      </w:r>
    </w:p>
    <w:p w:rsidR="0024441B" w:rsidRPr="00FF19BA" w:rsidRDefault="0024441B" w:rsidP="0024441B">
      <w:pPr>
        <w:spacing w:after="0" w:line="240" w:lineRule="auto"/>
        <w:ind w:firstLine="851"/>
        <w:jc w:val="both"/>
        <w:outlineLvl w:val="0"/>
        <w:rPr>
          <w:rFonts w:ascii="Times New Roman" w:eastAsia="Times New Roman" w:hAnsi="Times New Roman" w:cs="Times New Roman"/>
          <w:color w:val="000000" w:themeColor="text1"/>
          <w:sz w:val="28"/>
          <w:szCs w:val="28"/>
          <w:lang w:val="uk-UA" w:eastAsia="ru-RU"/>
        </w:rPr>
      </w:pPr>
      <w:r w:rsidRPr="00FF19BA">
        <w:rPr>
          <w:rFonts w:ascii="Times New Roman" w:eastAsia="Times New Roman" w:hAnsi="Times New Roman" w:cs="Times New Roman"/>
          <w:i/>
          <w:color w:val="000000" w:themeColor="text1"/>
          <w:sz w:val="28"/>
          <w:szCs w:val="28"/>
          <w:lang w:val="uk-UA" w:eastAsia="ru-RU"/>
        </w:rPr>
        <w:t>Навчальна мета:</w:t>
      </w:r>
      <w:r>
        <w:rPr>
          <w:rFonts w:ascii="Times New Roman" w:eastAsia="Times New Roman" w:hAnsi="Times New Roman" w:cs="Times New Roman"/>
          <w:i/>
          <w:color w:val="000000" w:themeColor="text1"/>
          <w:sz w:val="28"/>
          <w:szCs w:val="28"/>
          <w:lang w:val="uk-UA" w:eastAsia="ru-RU"/>
        </w:rPr>
        <w:t xml:space="preserve"> </w:t>
      </w:r>
      <w:r w:rsidRPr="0024441B">
        <w:rPr>
          <w:rFonts w:ascii="Times New Roman" w:eastAsia="Times New Roman" w:hAnsi="Times New Roman" w:cs="Times New Roman"/>
          <w:color w:val="000000" w:themeColor="text1"/>
          <w:sz w:val="28"/>
          <w:szCs w:val="28"/>
          <w:lang w:val="uk-UA" w:eastAsia="ru-RU"/>
        </w:rPr>
        <w:t>охарактеризувати літературний процес</w:t>
      </w:r>
      <w:r>
        <w:rPr>
          <w:rFonts w:ascii="Times New Roman" w:eastAsia="Times New Roman" w:hAnsi="Times New Roman" w:cs="Times New Roman"/>
          <w:color w:val="000000" w:themeColor="text1"/>
          <w:sz w:val="28"/>
          <w:szCs w:val="28"/>
          <w:lang w:val="uk-UA" w:eastAsia="ru-RU"/>
        </w:rPr>
        <w:t xml:space="preserve"> кінця 19-початку 20 століття на тлі національно-визвольного піднесення, визначити своєрідність українського модернізму, з’ясувати риси нової прози та нової драми в українській літературі</w:t>
      </w:r>
      <w:r w:rsidRPr="00FF19BA">
        <w:rPr>
          <w:rFonts w:ascii="Times New Roman" w:eastAsia="Times New Roman" w:hAnsi="Times New Roman" w:cs="Times New Roman"/>
          <w:color w:val="000000" w:themeColor="text1"/>
          <w:sz w:val="28"/>
          <w:szCs w:val="28"/>
          <w:lang w:val="uk-UA" w:eastAsia="ru-RU"/>
        </w:rPr>
        <w:t xml:space="preserve">. </w:t>
      </w:r>
    </w:p>
    <w:p w:rsidR="0024441B" w:rsidRPr="00FF19BA" w:rsidRDefault="0024441B" w:rsidP="0024441B">
      <w:pPr>
        <w:spacing w:after="0" w:line="240" w:lineRule="auto"/>
        <w:ind w:firstLine="851"/>
        <w:jc w:val="both"/>
        <w:outlineLvl w:val="0"/>
        <w:rPr>
          <w:rFonts w:ascii="Times New Roman" w:eastAsia="Times New Roman" w:hAnsi="Times New Roman" w:cs="Times New Roman"/>
          <w:color w:val="000000" w:themeColor="text1"/>
          <w:sz w:val="28"/>
          <w:szCs w:val="28"/>
          <w:lang w:val="uk-UA" w:eastAsia="ru-RU"/>
        </w:rPr>
      </w:pPr>
      <w:r w:rsidRPr="00FF19BA">
        <w:rPr>
          <w:rFonts w:ascii="Times New Roman" w:eastAsia="Times New Roman" w:hAnsi="Times New Roman" w:cs="Times New Roman"/>
          <w:i/>
          <w:color w:val="000000" w:themeColor="text1"/>
          <w:sz w:val="28"/>
          <w:szCs w:val="28"/>
          <w:lang w:val="uk-UA" w:eastAsia="ru-RU"/>
        </w:rPr>
        <w:t>Розвивальна мета:</w:t>
      </w:r>
      <w:r w:rsidRPr="00FF19BA">
        <w:rPr>
          <w:rFonts w:ascii="Times New Roman" w:eastAsia="Times New Roman" w:hAnsi="Times New Roman" w:cs="Times New Roman"/>
          <w:b/>
          <w:i/>
          <w:color w:val="000000" w:themeColor="text1"/>
          <w:sz w:val="28"/>
          <w:szCs w:val="28"/>
          <w:lang w:val="uk-UA" w:eastAsia="ru-RU"/>
        </w:rPr>
        <w:t xml:space="preserve"> </w:t>
      </w:r>
      <w:r w:rsidRPr="00FF19BA">
        <w:rPr>
          <w:rFonts w:ascii="Times New Roman" w:eastAsia="Times New Roman" w:hAnsi="Times New Roman" w:cs="Times New Roman"/>
          <w:color w:val="000000" w:themeColor="text1"/>
          <w:sz w:val="28"/>
          <w:szCs w:val="28"/>
          <w:lang w:val="uk-UA" w:eastAsia="ru-RU"/>
        </w:rPr>
        <w:t xml:space="preserve">розвивати </w:t>
      </w:r>
      <w:r w:rsidR="00811692">
        <w:rPr>
          <w:rFonts w:ascii="Times New Roman" w:eastAsia="Times New Roman" w:hAnsi="Times New Roman" w:cs="Times New Roman"/>
          <w:color w:val="000000" w:themeColor="text1"/>
          <w:sz w:val="28"/>
          <w:szCs w:val="28"/>
          <w:lang w:val="uk-UA" w:eastAsia="ru-RU"/>
        </w:rPr>
        <w:t>вміння підбирати матеріал, виділяти в ньому головне</w:t>
      </w:r>
      <w:r>
        <w:rPr>
          <w:rFonts w:ascii="Times New Roman" w:eastAsia="Times New Roman" w:hAnsi="Times New Roman" w:cs="Times New Roman"/>
          <w:color w:val="000000" w:themeColor="text1"/>
          <w:sz w:val="28"/>
          <w:szCs w:val="28"/>
          <w:lang w:val="uk-UA" w:eastAsia="ru-RU"/>
        </w:rPr>
        <w:t>.</w:t>
      </w:r>
    </w:p>
    <w:p w:rsidR="0024441B" w:rsidRPr="00FF19BA" w:rsidRDefault="0024441B" w:rsidP="0024441B">
      <w:pPr>
        <w:spacing w:after="0" w:line="240" w:lineRule="auto"/>
        <w:ind w:firstLine="851"/>
        <w:jc w:val="both"/>
        <w:outlineLvl w:val="0"/>
        <w:rPr>
          <w:rFonts w:ascii="Times New Roman" w:eastAsia="Times New Roman" w:hAnsi="Times New Roman" w:cs="Times New Roman"/>
          <w:color w:val="000000" w:themeColor="text1"/>
          <w:sz w:val="28"/>
          <w:szCs w:val="28"/>
          <w:lang w:val="uk-UA" w:eastAsia="ru-RU"/>
        </w:rPr>
      </w:pPr>
      <w:r w:rsidRPr="00FF19BA">
        <w:rPr>
          <w:rFonts w:ascii="Times New Roman" w:eastAsia="Times New Roman" w:hAnsi="Times New Roman" w:cs="Times New Roman"/>
          <w:i/>
          <w:color w:val="000000" w:themeColor="text1"/>
          <w:sz w:val="28"/>
          <w:szCs w:val="28"/>
          <w:lang w:val="uk-UA" w:eastAsia="ru-RU"/>
        </w:rPr>
        <w:t xml:space="preserve">Виховна мета: </w:t>
      </w:r>
      <w:r w:rsidRPr="00FF19BA">
        <w:rPr>
          <w:rFonts w:ascii="Times New Roman" w:eastAsia="Times New Roman" w:hAnsi="Times New Roman" w:cs="Times New Roman"/>
          <w:color w:val="000000" w:themeColor="text1"/>
          <w:sz w:val="28"/>
          <w:szCs w:val="28"/>
          <w:lang w:val="uk-UA" w:eastAsia="ru-RU"/>
        </w:rPr>
        <w:t xml:space="preserve">виховувати </w:t>
      </w:r>
      <w:r w:rsidR="00811692">
        <w:rPr>
          <w:rFonts w:ascii="Times New Roman" w:eastAsia="Times New Roman" w:hAnsi="Times New Roman" w:cs="Times New Roman"/>
          <w:color w:val="000000" w:themeColor="text1"/>
          <w:sz w:val="28"/>
          <w:szCs w:val="28"/>
          <w:lang w:val="uk-UA" w:eastAsia="ru-RU"/>
        </w:rPr>
        <w:t>почуття патріоти</w:t>
      </w:r>
      <w:r w:rsidRPr="00FF19BA">
        <w:rPr>
          <w:rFonts w:ascii="Times New Roman" w:eastAsia="Times New Roman" w:hAnsi="Times New Roman" w:cs="Times New Roman"/>
          <w:color w:val="000000" w:themeColor="text1"/>
          <w:sz w:val="28"/>
          <w:szCs w:val="28"/>
          <w:lang w:val="uk-UA" w:eastAsia="ru-RU"/>
        </w:rPr>
        <w:t>зму, волелюбності, високої духовності.</w:t>
      </w:r>
    </w:p>
    <w:p w:rsidR="0024441B" w:rsidRPr="00C578D7" w:rsidRDefault="0024441B" w:rsidP="00F37288">
      <w:pPr>
        <w:spacing w:after="0" w:line="240" w:lineRule="auto"/>
        <w:jc w:val="both"/>
        <w:outlineLvl w:val="0"/>
        <w:rPr>
          <w:rFonts w:ascii="Times New Roman" w:eastAsia="Times New Roman" w:hAnsi="Times New Roman" w:cs="Times New Roman"/>
          <w:color w:val="000000"/>
          <w:sz w:val="28"/>
          <w:szCs w:val="28"/>
          <w:lang w:val="uk-UA" w:eastAsia="ru-RU"/>
        </w:rPr>
      </w:pPr>
    </w:p>
    <w:p w:rsidR="00F37288" w:rsidRPr="00F37288" w:rsidRDefault="0024441B" w:rsidP="0024441B">
      <w:pPr>
        <w:rPr>
          <w:rFonts w:ascii="Times New Roman" w:eastAsia="Times New Roman" w:hAnsi="Times New Roman" w:cs="Times New Roman"/>
          <w:b/>
          <w:color w:val="000000"/>
          <w:sz w:val="28"/>
          <w:szCs w:val="28"/>
          <w:lang w:val="uk-UA" w:eastAsia="ru-RU"/>
        </w:rPr>
      </w:pPr>
      <w:r w:rsidRPr="00C578D7">
        <w:rPr>
          <w:rFonts w:ascii="Times New Roman" w:eastAsia="Times New Roman" w:hAnsi="Times New Roman" w:cs="Times New Roman"/>
          <w:b/>
          <w:color w:val="000000"/>
          <w:sz w:val="28"/>
          <w:szCs w:val="28"/>
          <w:lang w:val="uk-UA" w:eastAsia="ru-RU"/>
        </w:rPr>
        <w:t>Література</w:t>
      </w:r>
      <w:r>
        <w:rPr>
          <w:rFonts w:ascii="Times New Roman" w:eastAsia="Times New Roman" w:hAnsi="Times New Roman" w:cs="Times New Roman"/>
          <w:b/>
          <w:color w:val="000000"/>
          <w:sz w:val="28"/>
          <w:szCs w:val="28"/>
          <w:lang w:val="uk-UA" w:eastAsia="ru-RU"/>
        </w:rPr>
        <w:t>:</w:t>
      </w:r>
    </w:p>
    <w:p w:rsidR="00F37288" w:rsidRPr="00F37288" w:rsidRDefault="00F37288" w:rsidP="00F37288">
      <w:pPr>
        <w:pStyle w:val="a5"/>
        <w:numPr>
          <w:ilvl w:val="0"/>
          <w:numId w:val="3"/>
        </w:numPr>
        <w:spacing w:after="0"/>
        <w:jc w:val="both"/>
        <w:rPr>
          <w:rFonts w:ascii="Times New Roman" w:hAnsi="Times New Roman" w:cs="Times New Roman"/>
          <w:sz w:val="28"/>
          <w:szCs w:val="28"/>
          <w:lang w:val="uk-UA"/>
        </w:rPr>
      </w:pPr>
      <w:proofErr w:type="spellStart"/>
      <w:r w:rsidRPr="00F37288">
        <w:rPr>
          <w:rFonts w:ascii="Times New Roman" w:hAnsi="Times New Roman" w:cs="Times New Roman"/>
          <w:sz w:val="28"/>
          <w:szCs w:val="28"/>
          <w:lang w:val="uk-UA"/>
        </w:rPr>
        <w:t>Агеєва</w:t>
      </w:r>
      <w:proofErr w:type="spellEnd"/>
      <w:r w:rsidRPr="00F37288">
        <w:rPr>
          <w:rFonts w:ascii="Times New Roman" w:hAnsi="Times New Roman" w:cs="Times New Roman"/>
          <w:sz w:val="28"/>
          <w:szCs w:val="28"/>
          <w:lang w:val="uk-UA"/>
        </w:rPr>
        <w:t xml:space="preserve"> В. Жіночий простір: Феміністичний дискурс українського модернізму: Монографія. – К: Факт, 2003.</w:t>
      </w:r>
    </w:p>
    <w:p w:rsidR="00F37288" w:rsidRPr="00F37288" w:rsidRDefault="00F37288" w:rsidP="00F37288">
      <w:pPr>
        <w:pStyle w:val="a5"/>
        <w:numPr>
          <w:ilvl w:val="0"/>
          <w:numId w:val="3"/>
        </w:numPr>
        <w:spacing w:after="0"/>
        <w:jc w:val="both"/>
        <w:rPr>
          <w:rFonts w:ascii="Times New Roman" w:hAnsi="Times New Roman" w:cs="Times New Roman"/>
          <w:sz w:val="28"/>
          <w:szCs w:val="28"/>
          <w:lang w:val="uk-UA"/>
        </w:rPr>
      </w:pPr>
      <w:proofErr w:type="spellStart"/>
      <w:r w:rsidRPr="00F37288">
        <w:rPr>
          <w:rFonts w:ascii="Times New Roman" w:hAnsi="Times New Roman" w:cs="Times New Roman"/>
          <w:sz w:val="28"/>
          <w:szCs w:val="28"/>
          <w:lang w:val="uk-UA"/>
        </w:rPr>
        <w:t>Голомб</w:t>
      </w:r>
      <w:proofErr w:type="spellEnd"/>
      <w:r w:rsidRPr="00F37288">
        <w:rPr>
          <w:rFonts w:ascii="Times New Roman" w:hAnsi="Times New Roman" w:cs="Times New Roman"/>
          <w:sz w:val="28"/>
          <w:szCs w:val="28"/>
          <w:lang w:val="uk-UA"/>
        </w:rPr>
        <w:t xml:space="preserve"> Л. Із спостережень над українською поезією ХІХ-ХХ століть: Збірник статей. – Ужгород: </w:t>
      </w:r>
      <w:proofErr w:type="spellStart"/>
      <w:r w:rsidRPr="00F37288">
        <w:rPr>
          <w:rFonts w:ascii="Times New Roman" w:hAnsi="Times New Roman" w:cs="Times New Roman"/>
          <w:sz w:val="28"/>
          <w:szCs w:val="28"/>
          <w:lang w:val="uk-UA"/>
        </w:rPr>
        <w:t>Гражда</w:t>
      </w:r>
      <w:proofErr w:type="spellEnd"/>
      <w:r w:rsidRPr="00F37288">
        <w:rPr>
          <w:rFonts w:ascii="Times New Roman" w:hAnsi="Times New Roman" w:cs="Times New Roman"/>
          <w:sz w:val="28"/>
          <w:szCs w:val="28"/>
          <w:lang w:val="uk-UA"/>
        </w:rPr>
        <w:t>, 2005.</w:t>
      </w:r>
    </w:p>
    <w:p w:rsidR="00F37288" w:rsidRPr="00F37288" w:rsidRDefault="00F37288" w:rsidP="00F37288">
      <w:pPr>
        <w:pStyle w:val="a5"/>
        <w:numPr>
          <w:ilvl w:val="0"/>
          <w:numId w:val="3"/>
        </w:numPr>
        <w:spacing w:after="0"/>
        <w:jc w:val="both"/>
        <w:rPr>
          <w:rFonts w:ascii="Times New Roman" w:hAnsi="Times New Roman" w:cs="Times New Roman"/>
          <w:sz w:val="28"/>
          <w:szCs w:val="28"/>
          <w:lang w:val="uk-UA"/>
        </w:rPr>
      </w:pPr>
      <w:r w:rsidRPr="00F37288">
        <w:rPr>
          <w:rFonts w:ascii="Times New Roman" w:hAnsi="Times New Roman" w:cs="Times New Roman"/>
          <w:sz w:val="28"/>
          <w:szCs w:val="28"/>
          <w:lang w:val="uk-UA"/>
        </w:rPr>
        <w:t xml:space="preserve">Єфремов С. Вибране: ст., наук. розвідки, </w:t>
      </w:r>
      <w:proofErr w:type="spellStart"/>
      <w:r w:rsidRPr="00F37288">
        <w:rPr>
          <w:rFonts w:ascii="Times New Roman" w:hAnsi="Times New Roman" w:cs="Times New Roman"/>
          <w:sz w:val="28"/>
          <w:szCs w:val="28"/>
          <w:lang w:val="uk-UA"/>
        </w:rPr>
        <w:t>моногр</w:t>
      </w:r>
      <w:proofErr w:type="spellEnd"/>
      <w:r w:rsidRPr="00F37288">
        <w:rPr>
          <w:rFonts w:ascii="Times New Roman" w:hAnsi="Times New Roman" w:cs="Times New Roman"/>
          <w:sz w:val="28"/>
          <w:szCs w:val="28"/>
          <w:lang w:val="uk-UA"/>
        </w:rPr>
        <w:t xml:space="preserve">. / </w:t>
      </w:r>
      <w:proofErr w:type="spellStart"/>
      <w:r w:rsidRPr="00F37288">
        <w:rPr>
          <w:rFonts w:ascii="Times New Roman" w:hAnsi="Times New Roman" w:cs="Times New Roman"/>
          <w:sz w:val="28"/>
          <w:szCs w:val="28"/>
          <w:lang w:val="uk-UA"/>
        </w:rPr>
        <w:t>Упоряд</w:t>
      </w:r>
      <w:proofErr w:type="spellEnd"/>
      <w:r w:rsidRPr="00F37288">
        <w:rPr>
          <w:rFonts w:ascii="Times New Roman" w:hAnsi="Times New Roman" w:cs="Times New Roman"/>
          <w:sz w:val="28"/>
          <w:szCs w:val="28"/>
          <w:lang w:val="uk-UA"/>
        </w:rPr>
        <w:t xml:space="preserve">., </w:t>
      </w:r>
      <w:proofErr w:type="spellStart"/>
      <w:r w:rsidRPr="00F37288">
        <w:rPr>
          <w:rFonts w:ascii="Times New Roman" w:hAnsi="Times New Roman" w:cs="Times New Roman"/>
          <w:sz w:val="28"/>
          <w:szCs w:val="28"/>
          <w:lang w:val="uk-UA"/>
        </w:rPr>
        <w:t>передм</w:t>
      </w:r>
      <w:proofErr w:type="spellEnd"/>
      <w:r w:rsidRPr="00F37288">
        <w:rPr>
          <w:rFonts w:ascii="Times New Roman" w:hAnsi="Times New Roman" w:cs="Times New Roman"/>
          <w:sz w:val="28"/>
          <w:szCs w:val="28"/>
          <w:lang w:val="uk-UA"/>
        </w:rPr>
        <w:t>., прим. Е. Соловей. – К.: Наук. думка, 2002.– 760 с.</w:t>
      </w:r>
    </w:p>
    <w:p w:rsidR="00F37288" w:rsidRPr="00F37288" w:rsidRDefault="00F37288" w:rsidP="00F37288">
      <w:pPr>
        <w:pStyle w:val="a5"/>
        <w:numPr>
          <w:ilvl w:val="0"/>
          <w:numId w:val="3"/>
        </w:numPr>
        <w:spacing w:after="0" w:line="240" w:lineRule="auto"/>
        <w:jc w:val="both"/>
        <w:rPr>
          <w:rFonts w:ascii="Times New Roman" w:hAnsi="Times New Roman" w:cs="Times New Roman"/>
          <w:sz w:val="28"/>
          <w:szCs w:val="28"/>
          <w:lang w:val="uk-UA"/>
        </w:rPr>
      </w:pPr>
      <w:r w:rsidRPr="00F37288">
        <w:rPr>
          <w:rFonts w:ascii="Times New Roman" w:hAnsi="Times New Roman" w:cs="Times New Roman"/>
          <w:sz w:val="28"/>
          <w:szCs w:val="28"/>
          <w:lang w:val="uk-UA"/>
        </w:rPr>
        <w:t xml:space="preserve">Історія української літератури кінця ХІХ – початку ХХ століття / За ред. О. </w:t>
      </w:r>
      <w:proofErr w:type="spellStart"/>
      <w:r w:rsidRPr="00F37288">
        <w:rPr>
          <w:rFonts w:ascii="Times New Roman" w:hAnsi="Times New Roman" w:cs="Times New Roman"/>
          <w:sz w:val="28"/>
          <w:szCs w:val="28"/>
          <w:lang w:val="uk-UA"/>
        </w:rPr>
        <w:t>Гнідан</w:t>
      </w:r>
      <w:proofErr w:type="spellEnd"/>
      <w:r w:rsidRPr="00F37288">
        <w:rPr>
          <w:rFonts w:ascii="Times New Roman" w:hAnsi="Times New Roman" w:cs="Times New Roman"/>
          <w:sz w:val="28"/>
          <w:szCs w:val="28"/>
          <w:lang w:val="uk-UA"/>
        </w:rPr>
        <w:t>: У 2-х кн. − К.: Либідь, 2005.  −  Кн. 1. – 624 с.</w:t>
      </w:r>
    </w:p>
    <w:p w:rsidR="00F37288" w:rsidRDefault="00F37288" w:rsidP="00F37288">
      <w:pPr>
        <w:pStyle w:val="a5"/>
        <w:numPr>
          <w:ilvl w:val="0"/>
          <w:numId w:val="3"/>
        </w:numPr>
        <w:spacing w:after="0" w:line="240" w:lineRule="auto"/>
        <w:jc w:val="both"/>
        <w:rPr>
          <w:rFonts w:ascii="Times New Roman" w:hAnsi="Times New Roman" w:cs="Times New Roman"/>
          <w:sz w:val="28"/>
          <w:szCs w:val="28"/>
          <w:lang w:val="uk-UA"/>
        </w:rPr>
      </w:pPr>
      <w:r w:rsidRPr="00F37288">
        <w:rPr>
          <w:rFonts w:ascii="Times New Roman" w:hAnsi="Times New Roman" w:cs="Times New Roman"/>
          <w:sz w:val="28"/>
          <w:szCs w:val="28"/>
          <w:lang w:val="uk-UA"/>
        </w:rPr>
        <w:t xml:space="preserve">Історія української літератури кінця ХІХ – початку ХХ століття / За ред. О. </w:t>
      </w:r>
      <w:proofErr w:type="spellStart"/>
      <w:r w:rsidRPr="00F37288">
        <w:rPr>
          <w:rFonts w:ascii="Times New Roman" w:hAnsi="Times New Roman" w:cs="Times New Roman"/>
          <w:sz w:val="28"/>
          <w:szCs w:val="28"/>
          <w:lang w:val="uk-UA"/>
        </w:rPr>
        <w:t>Гнідан</w:t>
      </w:r>
      <w:proofErr w:type="spellEnd"/>
      <w:r w:rsidRPr="00F37288">
        <w:rPr>
          <w:rFonts w:ascii="Times New Roman" w:hAnsi="Times New Roman" w:cs="Times New Roman"/>
          <w:sz w:val="28"/>
          <w:szCs w:val="28"/>
          <w:lang w:val="uk-UA"/>
        </w:rPr>
        <w:t>: У 2-х кн. − К.: Либідь, 2006.  −  Кн. 2. – 496 с.</w:t>
      </w:r>
    </w:p>
    <w:p w:rsidR="00F37288" w:rsidRDefault="00F37288" w:rsidP="00F37288">
      <w:pPr>
        <w:pStyle w:val="a5"/>
        <w:numPr>
          <w:ilvl w:val="0"/>
          <w:numId w:val="3"/>
        </w:numPr>
        <w:spacing w:after="0" w:line="240" w:lineRule="auto"/>
        <w:jc w:val="both"/>
        <w:rPr>
          <w:rFonts w:ascii="Times New Roman" w:hAnsi="Times New Roman" w:cs="Times New Roman"/>
          <w:sz w:val="28"/>
          <w:szCs w:val="28"/>
          <w:lang w:val="uk-UA"/>
        </w:rPr>
      </w:pPr>
      <w:proofErr w:type="spellStart"/>
      <w:r w:rsidRPr="00F37288">
        <w:rPr>
          <w:rFonts w:ascii="Times New Roman" w:hAnsi="Times New Roman" w:cs="Times New Roman"/>
          <w:sz w:val="28"/>
          <w:szCs w:val="28"/>
        </w:rPr>
        <w:t>Історія</w:t>
      </w:r>
      <w:proofErr w:type="spellEnd"/>
      <w:r w:rsidRPr="00F37288">
        <w:rPr>
          <w:rFonts w:ascii="Times New Roman" w:hAnsi="Times New Roman" w:cs="Times New Roman"/>
          <w:sz w:val="28"/>
          <w:szCs w:val="28"/>
        </w:rPr>
        <w:t xml:space="preserve"> </w:t>
      </w:r>
      <w:proofErr w:type="spellStart"/>
      <w:r w:rsidRPr="00F37288">
        <w:rPr>
          <w:rFonts w:ascii="Times New Roman" w:hAnsi="Times New Roman" w:cs="Times New Roman"/>
          <w:sz w:val="28"/>
          <w:szCs w:val="28"/>
        </w:rPr>
        <w:t>української</w:t>
      </w:r>
      <w:proofErr w:type="spellEnd"/>
      <w:r w:rsidRPr="00F37288">
        <w:rPr>
          <w:rFonts w:ascii="Times New Roman" w:hAnsi="Times New Roman" w:cs="Times New Roman"/>
          <w:sz w:val="28"/>
          <w:szCs w:val="28"/>
        </w:rPr>
        <w:t xml:space="preserve"> </w:t>
      </w:r>
      <w:proofErr w:type="spellStart"/>
      <w:r w:rsidRPr="00F37288">
        <w:rPr>
          <w:rFonts w:ascii="Times New Roman" w:hAnsi="Times New Roman" w:cs="Times New Roman"/>
          <w:sz w:val="28"/>
          <w:szCs w:val="28"/>
        </w:rPr>
        <w:t>літератури</w:t>
      </w:r>
      <w:proofErr w:type="spellEnd"/>
      <w:r w:rsidRPr="00F37288">
        <w:rPr>
          <w:rFonts w:ascii="Times New Roman" w:hAnsi="Times New Roman" w:cs="Times New Roman"/>
          <w:sz w:val="28"/>
          <w:szCs w:val="28"/>
        </w:rPr>
        <w:t xml:space="preserve"> ХХ </w:t>
      </w:r>
      <w:proofErr w:type="spellStart"/>
      <w:r w:rsidRPr="00F37288">
        <w:rPr>
          <w:rFonts w:ascii="Times New Roman" w:hAnsi="Times New Roman" w:cs="Times New Roman"/>
          <w:sz w:val="28"/>
          <w:szCs w:val="28"/>
        </w:rPr>
        <w:t>століття</w:t>
      </w:r>
      <w:proofErr w:type="spellEnd"/>
      <w:r w:rsidRPr="00F37288">
        <w:rPr>
          <w:rFonts w:ascii="Times New Roman" w:hAnsi="Times New Roman" w:cs="Times New Roman"/>
          <w:sz w:val="28"/>
          <w:szCs w:val="28"/>
        </w:rPr>
        <w:t>: У 2-х кн. Кн. 1: Перша половина ХХ ст. / За ред. чл</w:t>
      </w:r>
      <w:proofErr w:type="gramStart"/>
      <w:r w:rsidRPr="00F37288">
        <w:rPr>
          <w:rFonts w:ascii="Times New Roman" w:hAnsi="Times New Roman" w:cs="Times New Roman"/>
          <w:sz w:val="28"/>
          <w:szCs w:val="28"/>
        </w:rPr>
        <w:t>.-</w:t>
      </w:r>
      <w:proofErr w:type="spellStart"/>
      <w:proofErr w:type="gramEnd"/>
      <w:r w:rsidRPr="00F37288">
        <w:rPr>
          <w:rFonts w:ascii="Times New Roman" w:hAnsi="Times New Roman" w:cs="Times New Roman"/>
          <w:sz w:val="28"/>
          <w:szCs w:val="28"/>
        </w:rPr>
        <w:t>кор</w:t>
      </w:r>
      <w:proofErr w:type="spellEnd"/>
      <w:r w:rsidRPr="00F37288">
        <w:rPr>
          <w:rFonts w:ascii="Times New Roman" w:hAnsi="Times New Roman" w:cs="Times New Roman"/>
          <w:sz w:val="28"/>
          <w:szCs w:val="28"/>
        </w:rPr>
        <w:t xml:space="preserve">. НАН </w:t>
      </w:r>
      <w:proofErr w:type="spellStart"/>
      <w:r w:rsidRPr="00F37288">
        <w:rPr>
          <w:rFonts w:ascii="Times New Roman" w:hAnsi="Times New Roman" w:cs="Times New Roman"/>
          <w:sz w:val="28"/>
          <w:szCs w:val="28"/>
        </w:rPr>
        <w:t>України</w:t>
      </w:r>
      <w:proofErr w:type="spellEnd"/>
      <w:r w:rsidRPr="00F37288">
        <w:rPr>
          <w:rFonts w:ascii="Times New Roman" w:hAnsi="Times New Roman" w:cs="Times New Roman"/>
          <w:sz w:val="28"/>
          <w:szCs w:val="28"/>
        </w:rPr>
        <w:t xml:space="preserve"> В.Г. </w:t>
      </w:r>
      <w:proofErr w:type="spellStart"/>
      <w:r w:rsidRPr="00F37288">
        <w:rPr>
          <w:rFonts w:ascii="Times New Roman" w:hAnsi="Times New Roman" w:cs="Times New Roman"/>
          <w:sz w:val="28"/>
          <w:szCs w:val="28"/>
        </w:rPr>
        <w:t>Дончика</w:t>
      </w:r>
      <w:proofErr w:type="spellEnd"/>
      <w:r w:rsidRPr="00F37288">
        <w:rPr>
          <w:rFonts w:ascii="Times New Roman" w:hAnsi="Times New Roman" w:cs="Times New Roman"/>
          <w:sz w:val="28"/>
          <w:szCs w:val="28"/>
        </w:rPr>
        <w:t xml:space="preserve">. – К.: </w:t>
      </w:r>
      <w:proofErr w:type="spellStart"/>
      <w:r w:rsidRPr="00F37288">
        <w:rPr>
          <w:rFonts w:ascii="Times New Roman" w:hAnsi="Times New Roman" w:cs="Times New Roman"/>
          <w:sz w:val="28"/>
          <w:szCs w:val="28"/>
        </w:rPr>
        <w:t>Либідь</w:t>
      </w:r>
      <w:proofErr w:type="spellEnd"/>
      <w:r w:rsidRPr="00F37288">
        <w:rPr>
          <w:rFonts w:ascii="Times New Roman" w:hAnsi="Times New Roman" w:cs="Times New Roman"/>
          <w:sz w:val="28"/>
          <w:szCs w:val="28"/>
        </w:rPr>
        <w:t xml:space="preserve">, 1998. – 464 </w:t>
      </w:r>
      <w:proofErr w:type="spellStart"/>
      <w:r w:rsidRPr="00F37288">
        <w:rPr>
          <w:rFonts w:ascii="Times New Roman" w:hAnsi="Times New Roman" w:cs="Times New Roman"/>
          <w:sz w:val="28"/>
          <w:szCs w:val="28"/>
        </w:rPr>
        <w:t>с.</w:t>
      </w:r>
      <w:proofErr w:type="spellEnd"/>
    </w:p>
    <w:p w:rsidR="00F37288" w:rsidRPr="00F37288" w:rsidRDefault="00F37288" w:rsidP="00F37288">
      <w:pPr>
        <w:pStyle w:val="a5"/>
        <w:numPr>
          <w:ilvl w:val="0"/>
          <w:numId w:val="3"/>
        </w:numPr>
        <w:spacing w:after="0" w:line="240" w:lineRule="auto"/>
        <w:jc w:val="both"/>
        <w:rPr>
          <w:rFonts w:ascii="Times New Roman" w:hAnsi="Times New Roman" w:cs="Times New Roman"/>
          <w:sz w:val="28"/>
          <w:szCs w:val="28"/>
          <w:lang w:val="uk-UA"/>
        </w:rPr>
      </w:pPr>
      <w:proofErr w:type="spellStart"/>
      <w:r w:rsidRPr="00F37288">
        <w:rPr>
          <w:rFonts w:ascii="Times New Roman" w:hAnsi="Times New Roman" w:cs="Times New Roman"/>
          <w:sz w:val="28"/>
          <w:szCs w:val="28"/>
        </w:rPr>
        <w:t>Історія</w:t>
      </w:r>
      <w:proofErr w:type="spellEnd"/>
      <w:r w:rsidRPr="00F37288">
        <w:rPr>
          <w:rFonts w:ascii="Times New Roman" w:hAnsi="Times New Roman" w:cs="Times New Roman"/>
          <w:sz w:val="28"/>
          <w:szCs w:val="28"/>
        </w:rPr>
        <w:t xml:space="preserve"> </w:t>
      </w:r>
      <w:proofErr w:type="spellStart"/>
      <w:r w:rsidRPr="00F37288">
        <w:rPr>
          <w:rFonts w:ascii="Times New Roman" w:hAnsi="Times New Roman" w:cs="Times New Roman"/>
          <w:sz w:val="28"/>
          <w:szCs w:val="28"/>
        </w:rPr>
        <w:t>української</w:t>
      </w:r>
      <w:proofErr w:type="spellEnd"/>
      <w:r w:rsidRPr="00F37288">
        <w:rPr>
          <w:rFonts w:ascii="Times New Roman" w:hAnsi="Times New Roman" w:cs="Times New Roman"/>
          <w:sz w:val="28"/>
          <w:szCs w:val="28"/>
        </w:rPr>
        <w:t xml:space="preserve"> </w:t>
      </w:r>
      <w:proofErr w:type="spellStart"/>
      <w:r w:rsidRPr="00F37288">
        <w:rPr>
          <w:rFonts w:ascii="Times New Roman" w:hAnsi="Times New Roman" w:cs="Times New Roman"/>
          <w:sz w:val="28"/>
          <w:szCs w:val="28"/>
        </w:rPr>
        <w:t>літератури</w:t>
      </w:r>
      <w:proofErr w:type="spellEnd"/>
      <w:r w:rsidRPr="00F37288">
        <w:rPr>
          <w:rFonts w:ascii="Times New Roman" w:hAnsi="Times New Roman" w:cs="Times New Roman"/>
          <w:sz w:val="28"/>
          <w:szCs w:val="28"/>
        </w:rPr>
        <w:t xml:space="preserve">. </w:t>
      </w:r>
      <w:proofErr w:type="spellStart"/>
      <w:r w:rsidRPr="00F37288">
        <w:rPr>
          <w:rFonts w:ascii="Times New Roman" w:hAnsi="Times New Roman" w:cs="Times New Roman"/>
          <w:sz w:val="28"/>
          <w:szCs w:val="28"/>
        </w:rPr>
        <w:t>Кінець</w:t>
      </w:r>
      <w:proofErr w:type="spellEnd"/>
      <w:r w:rsidRPr="00F37288">
        <w:rPr>
          <w:rFonts w:ascii="Times New Roman" w:hAnsi="Times New Roman" w:cs="Times New Roman"/>
          <w:sz w:val="28"/>
          <w:szCs w:val="28"/>
        </w:rPr>
        <w:t xml:space="preserve"> ХІХ - початок ХХ ст.: У 2-х кн. Кн. 1</w:t>
      </w:r>
      <w:proofErr w:type="gramStart"/>
      <w:r w:rsidRPr="00F37288">
        <w:rPr>
          <w:rFonts w:ascii="Times New Roman" w:hAnsi="Times New Roman" w:cs="Times New Roman"/>
          <w:sz w:val="28"/>
          <w:szCs w:val="28"/>
        </w:rPr>
        <w:t>/ З</w:t>
      </w:r>
      <w:proofErr w:type="gramEnd"/>
      <w:r w:rsidRPr="00F37288">
        <w:rPr>
          <w:rFonts w:ascii="Times New Roman" w:hAnsi="Times New Roman" w:cs="Times New Roman"/>
          <w:sz w:val="28"/>
          <w:szCs w:val="28"/>
        </w:rPr>
        <w:t xml:space="preserve">а </w:t>
      </w:r>
      <w:proofErr w:type="spellStart"/>
      <w:r w:rsidRPr="00F37288">
        <w:rPr>
          <w:rFonts w:ascii="Times New Roman" w:hAnsi="Times New Roman" w:cs="Times New Roman"/>
          <w:sz w:val="28"/>
          <w:szCs w:val="28"/>
        </w:rPr>
        <w:t>заг</w:t>
      </w:r>
      <w:proofErr w:type="spellEnd"/>
      <w:r w:rsidRPr="00F37288">
        <w:rPr>
          <w:rFonts w:ascii="Times New Roman" w:hAnsi="Times New Roman" w:cs="Times New Roman"/>
          <w:sz w:val="28"/>
          <w:szCs w:val="28"/>
        </w:rPr>
        <w:t xml:space="preserve">. ред. проф. О.Д. </w:t>
      </w:r>
      <w:proofErr w:type="spellStart"/>
      <w:r w:rsidRPr="00F37288">
        <w:rPr>
          <w:rFonts w:ascii="Times New Roman" w:hAnsi="Times New Roman" w:cs="Times New Roman"/>
          <w:sz w:val="28"/>
          <w:szCs w:val="28"/>
        </w:rPr>
        <w:t>Гнідан</w:t>
      </w:r>
      <w:proofErr w:type="spellEnd"/>
      <w:r w:rsidRPr="00F37288">
        <w:rPr>
          <w:rFonts w:ascii="Times New Roman" w:hAnsi="Times New Roman" w:cs="Times New Roman"/>
          <w:sz w:val="28"/>
          <w:szCs w:val="28"/>
        </w:rPr>
        <w:t>. –  К.:</w:t>
      </w:r>
      <w:proofErr w:type="spellStart"/>
      <w:r w:rsidRPr="00F37288">
        <w:rPr>
          <w:rFonts w:ascii="Times New Roman" w:hAnsi="Times New Roman" w:cs="Times New Roman"/>
          <w:sz w:val="28"/>
          <w:szCs w:val="28"/>
        </w:rPr>
        <w:t>Либідь</w:t>
      </w:r>
      <w:proofErr w:type="spellEnd"/>
      <w:r w:rsidRPr="00F37288">
        <w:rPr>
          <w:rFonts w:ascii="Times New Roman" w:hAnsi="Times New Roman" w:cs="Times New Roman"/>
          <w:sz w:val="28"/>
          <w:szCs w:val="28"/>
        </w:rPr>
        <w:t>, 2005. – 624 с.</w:t>
      </w:r>
    </w:p>
    <w:p w:rsidR="00F37288" w:rsidRPr="00F37288" w:rsidRDefault="00F37288" w:rsidP="00F37288">
      <w:pPr>
        <w:pStyle w:val="a5"/>
        <w:numPr>
          <w:ilvl w:val="0"/>
          <w:numId w:val="3"/>
        </w:numPr>
        <w:spacing w:after="0" w:line="240" w:lineRule="auto"/>
        <w:jc w:val="both"/>
        <w:rPr>
          <w:rFonts w:ascii="Times New Roman" w:hAnsi="Times New Roman" w:cs="Times New Roman"/>
          <w:sz w:val="28"/>
          <w:szCs w:val="28"/>
          <w:lang w:val="uk-UA"/>
        </w:rPr>
      </w:pPr>
      <w:r w:rsidRPr="00F37288">
        <w:rPr>
          <w:rFonts w:ascii="Times New Roman" w:hAnsi="Times New Roman" w:cs="Times New Roman"/>
          <w:sz w:val="28"/>
          <w:szCs w:val="28"/>
          <w:lang w:val="uk-UA"/>
        </w:rPr>
        <w:t>Ковалів Ю. Історія української літератури: кінець ХІХ- початок ХХІ ст.: підручник у10-ти томах. – К.: ВЦ «Академія», 2013. – Т.2. – 342  с.</w:t>
      </w:r>
    </w:p>
    <w:p w:rsidR="00F37288" w:rsidRPr="00F37288" w:rsidRDefault="00F37288" w:rsidP="00F37288">
      <w:pPr>
        <w:pStyle w:val="a5"/>
        <w:numPr>
          <w:ilvl w:val="0"/>
          <w:numId w:val="3"/>
        </w:numPr>
        <w:spacing w:after="0"/>
        <w:jc w:val="both"/>
        <w:rPr>
          <w:rFonts w:ascii="Times New Roman" w:hAnsi="Times New Roman" w:cs="Times New Roman"/>
          <w:sz w:val="28"/>
          <w:szCs w:val="28"/>
        </w:rPr>
      </w:pPr>
      <w:proofErr w:type="spellStart"/>
      <w:r w:rsidRPr="00F37288">
        <w:rPr>
          <w:rFonts w:ascii="Times New Roman" w:hAnsi="Times New Roman" w:cs="Times New Roman"/>
          <w:sz w:val="28"/>
          <w:szCs w:val="28"/>
        </w:rPr>
        <w:t>Криловець</w:t>
      </w:r>
      <w:proofErr w:type="spellEnd"/>
      <w:r w:rsidRPr="00F37288">
        <w:rPr>
          <w:rFonts w:ascii="Times New Roman" w:hAnsi="Times New Roman" w:cs="Times New Roman"/>
          <w:sz w:val="28"/>
          <w:szCs w:val="28"/>
        </w:rPr>
        <w:t xml:space="preserve"> А. </w:t>
      </w:r>
      <w:proofErr w:type="spellStart"/>
      <w:r w:rsidRPr="00F37288">
        <w:rPr>
          <w:rFonts w:ascii="Times New Roman" w:hAnsi="Times New Roman" w:cs="Times New Roman"/>
          <w:sz w:val="28"/>
          <w:szCs w:val="28"/>
        </w:rPr>
        <w:t>Українська</w:t>
      </w:r>
      <w:proofErr w:type="spellEnd"/>
      <w:r w:rsidRPr="00F37288">
        <w:rPr>
          <w:rFonts w:ascii="Times New Roman" w:hAnsi="Times New Roman" w:cs="Times New Roman"/>
          <w:sz w:val="28"/>
          <w:szCs w:val="28"/>
        </w:rPr>
        <w:t xml:space="preserve"> </w:t>
      </w:r>
      <w:proofErr w:type="spellStart"/>
      <w:r w:rsidRPr="00F37288">
        <w:rPr>
          <w:rFonts w:ascii="Times New Roman" w:hAnsi="Times New Roman" w:cs="Times New Roman"/>
          <w:sz w:val="28"/>
          <w:szCs w:val="28"/>
        </w:rPr>
        <w:t>література</w:t>
      </w:r>
      <w:proofErr w:type="spellEnd"/>
      <w:r w:rsidRPr="00F37288">
        <w:rPr>
          <w:rFonts w:ascii="Times New Roman" w:hAnsi="Times New Roman" w:cs="Times New Roman"/>
          <w:sz w:val="28"/>
          <w:szCs w:val="28"/>
        </w:rPr>
        <w:t xml:space="preserve"> </w:t>
      </w:r>
      <w:proofErr w:type="gramStart"/>
      <w:r w:rsidRPr="00F37288">
        <w:rPr>
          <w:rFonts w:ascii="Times New Roman" w:hAnsi="Times New Roman" w:cs="Times New Roman"/>
          <w:sz w:val="28"/>
          <w:szCs w:val="28"/>
        </w:rPr>
        <w:t>перших</w:t>
      </w:r>
      <w:proofErr w:type="gramEnd"/>
      <w:r w:rsidRPr="00F37288">
        <w:rPr>
          <w:rFonts w:ascii="Times New Roman" w:hAnsi="Times New Roman" w:cs="Times New Roman"/>
          <w:sz w:val="28"/>
          <w:szCs w:val="28"/>
        </w:rPr>
        <w:t xml:space="preserve"> </w:t>
      </w:r>
      <w:proofErr w:type="spellStart"/>
      <w:r w:rsidRPr="00F37288">
        <w:rPr>
          <w:rFonts w:ascii="Times New Roman" w:hAnsi="Times New Roman" w:cs="Times New Roman"/>
          <w:sz w:val="28"/>
          <w:szCs w:val="28"/>
        </w:rPr>
        <w:t>десятиріч</w:t>
      </w:r>
      <w:proofErr w:type="spellEnd"/>
      <w:r w:rsidRPr="00F37288">
        <w:rPr>
          <w:rFonts w:ascii="Times New Roman" w:hAnsi="Times New Roman" w:cs="Times New Roman"/>
          <w:sz w:val="28"/>
          <w:szCs w:val="28"/>
        </w:rPr>
        <w:t xml:space="preserve"> ХХ </w:t>
      </w:r>
      <w:proofErr w:type="spellStart"/>
      <w:r w:rsidRPr="00F37288">
        <w:rPr>
          <w:rFonts w:ascii="Times New Roman" w:hAnsi="Times New Roman" w:cs="Times New Roman"/>
          <w:sz w:val="28"/>
          <w:szCs w:val="28"/>
        </w:rPr>
        <w:t>століття</w:t>
      </w:r>
      <w:proofErr w:type="spellEnd"/>
      <w:r w:rsidRPr="00F37288">
        <w:rPr>
          <w:rFonts w:ascii="Times New Roman" w:hAnsi="Times New Roman" w:cs="Times New Roman"/>
          <w:sz w:val="28"/>
          <w:szCs w:val="28"/>
        </w:rPr>
        <w:t xml:space="preserve">: </w:t>
      </w:r>
      <w:proofErr w:type="spellStart"/>
      <w:r w:rsidRPr="00F37288">
        <w:rPr>
          <w:rFonts w:ascii="Times New Roman" w:hAnsi="Times New Roman" w:cs="Times New Roman"/>
          <w:sz w:val="28"/>
          <w:szCs w:val="28"/>
        </w:rPr>
        <w:t>Філософські</w:t>
      </w:r>
      <w:proofErr w:type="spellEnd"/>
      <w:r w:rsidRPr="00F37288">
        <w:rPr>
          <w:rFonts w:ascii="Times New Roman" w:hAnsi="Times New Roman" w:cs="Times New Roman"/>
          <w:sz w:val="28"/>
          <w:szCs w:val="28"/>
        </w:rPr>
        <w:t xml:space="preserve"> </w:t>
      </w:r>
      <w:proofErr w:type="spellStart"/>
      <w:r w:rsidRPr="00F37288">
        <w:rPr>
          <w:rFonts w:ascii="Times New Roman" w:hAnsi="Times New Roman" w:cs="Times New Roman"/>
          <w:sz w:val="28"/>
          <w:szCs w:val="28"/>
        </w:rPr>
        <w:t>проблеми</w:t>
      </w:r>
      <w:proofErr w:type="spellEnd"/>
      <w:r w:rsidRPr="00F37288">
        <w:rPr>
          <w:rFonts w:ascii="Times New Roman" w:hAnsi="Times New Roman" w:cs="Times New Roman"/>
          <w:sz w:val="28"/>
          <w:szCs w:val="28"/>
        </w:rPr>
        <w:t xml:space="preserve">. – </w:t>
      </w:r>
      <w:proofErr w:type="spellStart"/>
      <w:r w:rsidRPr="00F37288">
        <w:rPr>
          <w:rFonts w:ascii="Times New Roman" w:hAnsi="Times New Roman" w:cs="Times New Roman"/>
          <w:sz w:val="28"/>
          <w:szCs w:val="28"/>
        </w:rPr>
        <w:t>Тернопіль</w:t>
      </w:r>
      <w:proofErr w:type="spellEnd"/>
      <w:r w:rsidRPr="00F37288">
        <w:rPr>
          <w:rFonts w:ascii="Times New Roman" w:hAnsi="Times New Roman" w:cs="Times New Roman"/>
          <w:sz w:val="28"/>
          <w:szCs w:val="28"/>
        </w:rPr>
        <w:t xml:space="preserve">: </w:t>
      </w:r>
      <w:proofErr w:type="spellStart"/>
      <w:r w:rsidRPr="00F37288">
        <w:rPr>
          <w:rFonts w:ascii="Times New Roman" w:hAnsi="Times New Roman" w:cs="Times New Roman"/>
          <w:sz w:val="28"/>
          <w:szCs w:val="28"/>
        </w:rPr>
        <w:t>Навч</w:t>
      </w:r>
      <w:proofErr w:type="spellEnd"/>
      <w:r w:rsidRPr="00F37288">
        <w:rPr>
          <w:rFonts w:ascii="Times New Roman" w:hAnsi="Times New Roman" w:cs="Times New Roman"/>
          <w:sz w:val="28"/>
          <w:szCs w:val="28"/>
        </w:rPr>
        <w:t xml:space="preserve">. книга, 2005. – 256 с. </w:t>
      </w:r>
    </w:p>
    <w:p w:rsidR="00F37288" w:rsidRPr="00F37288" w:rsidRDefault="00F37288" w:rsidP="00F37288">
      <w:pPr>
        <w:pStyle w:val="a5"/>
        <w:numPr>
          <w:ilvl w:val="0"/>
          <w:numId w:val="3"/>
        </w:numPr>
        <w:spacing w:after="0"/>
        <w:jc w:val="both"/>
        <w:rPr>
          <w:rFonts w:ascii="Times New Roman" w:hAnsi="Times New Roman" w:cs="Times New Roman"/>
          <w:sz w:val="28"/>
          <w:szCs w:val="28"/>
        </w:rPr>
      </w:pPr>
      <w:proofErr w:type="spellStart"/>
      <w:r w:rsidRPr="00F37288">
        <w:rPr>
          <w:rFonts w:ascii="Times New Roman" w:hAnsi="Times New Roman" w:cs="Times New Roman"/>
          <w:sz w:val="28"/>
          <w:szCs w:val="28"/>
        </w:rPr>
        <w:t>Літературознавча</w:t>
      </w:r>
      <w:proofErr w:type="spellEnd"/>
      <w:r w:rsidRPr="00F37288">
        <w:rPr>
          <w:rFonts w:ascii="Times New Roman" w:hAnsi="Times New Roman" w:cs="Times New Roman"/>
          <w:sz w:val="28"/>
          <w:szCs w:val="28"/>
        </w:rPr>
        <w:t xml:space="preserve"> </w:t>
      </w:r>
      <w:proofErr w:type="spellStart"/>
      <w:r w:rsidRPr="00F37288">
        <w:rPr>
          <w:rFonts w:ascii="Times New Roman" w:hAnsi="Times New Roman" w:cs="Times New Roman"/>
          <w:sz w:val="28"/>
          <w:szCs w:val="28"/>
        </w:rPr>
        <w:t>енциклопедія</w:t>
      </w:r>
      <w:proofErr w:type="spellEnd"/>
      <w:r w:rsidRPr="00F37288">
        <w:rPr>
          <w:rFonts w:ascii="Times New Roman" w:hAnsi="Times New Roman" w:cs="Times New Roman"/>
          <w:sz w:val="28"/>
          <w:szCs w:val="28"/>
        </w:rPr>
        <w:t xml:space="preserve">: У </w:t>
      </w:r>
      <w:proofErr w:type="spellStart"/>
      <w:r w:rsidRPr="00F37288">
        <w:rPr>
          <w:rFonts w:ascii="Times New Roman" w:hAnsi="Times New Roman" w:cs="Times New Roman"/>
          <w:sz w:val="28"/>
          <w:szCs w:val="28"/>
        </w:rPr>
        <w:t>двох</w:t>
      </w:r>
      <w:proofErr w:type="spellEnd"/>
      <w:r w:rsidRPr="00F37288">
        <w:rPr>
          <w:rFonts w:ascii="Times New Roman" w:hAnsi="Times New Roman" w:cs="Times New Roman"/>
          <w:sz w:val="28"/>
          <w:szCs w:val="28"/>
        </w:rPr>
        <w:t xml:space="preserve"> </w:t>
      </w:r>
      <w:proofErr w:type="gramStart"/>
      <w:r w:rsidRPr="00F37288">
        <w:rPr>
          <w:rFonts w:ascii="Times New Roman" w:hAnsi="Times New Roman" w:cs="Times New Roman"/>
          <w:sz w:val="28"/>
          <w:szCs w:val="28"/>
        </w:rPr>
        <w:t>томах</w:t>
      </w:r>
      <w:proofErr w:type="gramEnd"/>
      <w:r w:rsidRPr="00F37288">
        <w:rPr>
          <w:rFonts w:ascii="Times New Roman" w:hAnsi="Times New Roman" w:cs="Times New Roman"/>
          <w:sz w:val="28"/>
          <w:szCs w:val="28"/>
        </w:rPr>
        <w:t>. Т. 2 / Авт</w:t>
      </w:r>
      <w:proofErr w:type="gramStart"/>
      <w:r w:rsidRPr="00F37288">
        <w:rPr>
          <w:rFonts w:ascii="Times New Roman" w:hAnsi="Times New Roman" w:cs="Times New Roman"/>
          <w:sz w:val="28"/>
          <w:szCs w:val="28"/>
        </w:rPr>
        <w:t>.-</w:t>
      </w:r>
      <w:proofErr w:type="gramEnd"/>
      <w:r w:rsidRPr="00F37288">
        <w:rPr>
          <w:rFonts w:ascii="Times New Roman" w:hAnsi="Times New Roman" w:cs="Times New Roman"/>
          <w:sz w:val="28"/>
          <w:szCs w:val="28"/>
        </w:rPr>
        <w:t xml:space="preserve">уклад. Ю.І. </w:t>
      </w:r>
      <w:proofErr w:type="spellStart"/>
      <w:r w:rsidRPr="00F37288">
        <w:rPr>
          <w:rFonts w:ascii="Times New Roman" w:hAnsi="Times New Roman" w:cs="Times New Roman"/>
          <w:sz w:val="28"/>
          <w:szCs w:val="28"/>
        </w:rPr>
        <w:t>Ковалів</w:t>
      </w:r>
      <w:proofErr w:type="spellEnd"/>
      <w:r w:rsidRPr="00F37288">
        <w:rPr>
          <w:rFonts w:ascii="Times New Roman" w:hAnsi="Times New Roman" w:cs="Times New Roman"/>
          <w:sz w:val="28"/>
          <w:szCs w:val="28"/>
        </w:rPr>
        <w:t xml:space="preserve">. – К.: </w:t>
      </w:r>
      <w:proofErr w:type="spellStart"/>
      <w:r w:rsidRPr="00F37288">
        <w:rPr>
          <w:rFonts w:ascii="Times New Roman" w:hAnsi="Times New Roman" w:cs="Times New Roman"/>
          <w:sz w:val="28"/>
          <w:szCs w:val="28"/>
        </w:rPr>
        <w:t>Академія</w:t>
      </w:r>
      <w:proofErr w:type="spellEnd"/>
      <w:r w:rsidRPr="00F37288">
        <w:rPr>
          <w:rFonts w:ascii="Times New Roman" w:hAnsi="Times New Roman" w:cs="Times New Roman"/>
          <w:sz w:val="28"/>
          <w:szCs w:val="28"/>
        </w:rPr>
        <w:t xml:space="preserve">, 2007. – 624 с. </w:t>
      </w:r>
    </w:p>
    <w:p w:rsidR="00F37288" w:rsidRPr="00F37288" w:rsidRDefault="00F37288" w:rsidP="00F37288">
      <w:pPr>
        <w:pStyle w:val="a5"/>
        <w:numPr>
          <w:ilvl w:val="0"/>
          <w:numId w:val="3"/>
        </w:numPr>
        <w:spacing w:after="0"/>
        <w:jc w:val="both"/>
        <w:rPr>
          <w:rFonts w:ascii="Times New Roman" w:hAnsi="Times New Roman" w:cs="Times New Roman"/>
          <w:sz w:val="28"/>
          <w:szCs w:val="28"/>
        </w:rPr>
      </w:pPr>
      <w:proofErr w:type="spellStart"/>
      <w:r w:rsidRPr="00F37288">
        <w:rPr>
          <w:rFonts w:ascii="Times New Roman" w:hAnsi="Times New Roman" w:cs="Times New Roman"/>
          <w:sz w:val="28"/>
          <w:szCs w:val="28"/>
        </w:rPr>
        <w:t>Моренець</w:t>
      </w:r>
      <w:proofErr w:type="spellEnd"/>
      <w:r w:rsidRPr="00F37288">
        <w:rPr>
          <w:rFonts w:ascii="Times New Roman" w:hAnsi="Times New Roman" w:cs="Times New Roman"/>
          <w:sz w:val="28"/>
          <w:szCs w:val="28"/>
        </w:rPr>
        <w:t xml:space="preserve"> В. </w:t>
      </w:r>
      <w:proofErr w:type="spellStart"/>
      <w:r w:rsidRPr="00F37288">
        <w:rPr>
          <w:rFonts w:ascii="Times New Roman" w:hAnsi="Times New Roman" w:cs="Times New Roman"/>
          <w:sz w:val="28"/>
          <w:szCs w:val="28"/>
        </w:rPr>
        <w:t>Національні</w:t>
      </w:r>
      <w:proofErr w:type="spellEnd"/>
      <w:r w:rsidRPr="00F37288">
        <w:rPr>
          <w:rFonts w:ascii="Times New Roman" w:hAnsi="Times New Roman" w:cs="Times New Roman"/>
          <w:sz w:val="28"/>
          <w:szCs w:val="28"/>
        </w:rPr>
        <w:t xml:space="preserve"> шляхи </w:t>
      </w:r>
      <w:proofErr w:type="spellStart"/>
      <w:r w:rsidRPr="00F37288">
        <w:rPr>
          <w:rFonts w:ascii="Times New Roman" w:hAnsi="Times New Roman" w:cs="Times New Roman"/>
          <w:sz w:val="28"/>
          <w:szCs w:val="28"/>
        </w:rPr>
        <w:t>поетичного</w:t>
      </w:r>
      <w:proofErr w:type="spellEnd"/>
      <w:r w:rsidRPr="00F37288">
        <w:rPr>
          <w:rFonts w:ascii="Times New Roman" w:hAnsi="Times New Roman" w:cs="Times New Roman"/>
          <w:sz w:val="28"/>
          <w:szCs w:val="28"/>
        </w:rPr>
        <w:t xml:space="preserve"> модерну </w:t>
      </w:r>
      <w:proofErr w:type="spellStart"/>
      <w:r w:rsidRPr="00F37288">
        <w:rPr>
          <w:rFonts w:ascii="Times New Roman" w:hAnsi="Times New Roman" w:cs="Times New Roman"/>
          <w:sz w:val="28"/>
          <w:szCs w:val="28"/>
        </w:rPr>
        <w:t>першої</w:t>
      </w:r>
      <w:proofErr w:type="spellEnd"/>
      <w:r w:rsidRPr="00F37288">
        <w:rPr>
          <w:rFonts w:ascii="Times New Roman" w:hAnsi="Times New Roman" w:cs="Times New Roman"/>
          <w:sz w:val="28"/>
          <w:szCs w:val="28"/>
        </w:rPr>
        <w:t xml:space="preserve"> </w:t>
      </w:r>
      <w:proofErr w:type="spellStart"/>
      <w:r w:rsidRPr="00F37288">
        <w:rPr>
          <w:rFonts w:ascii="Times New Roman" w:hAnsi="Times New Roman" w:cs="Times New Roman"/>
          <w:sz w:val="28"/>
          <w:szCs w:val="28"/>
        </w:rPr>
        <w:t>половини</w:t>
      </w:r>
      <w:proofErr w:type="spellEnd"/>
      <w:r w:rsidRPr="00F37288">
        <w:rPr>
          <w:rFonts w:ascii="Times New Roman" w:hAnsi="Times New Roman" w:cs="Times New Roman"/>
          <w:sz w:val="28"/>
          <w:szCs w:val="28"/>
        </w:rPr>
        <w:t xml:space="preserve"> ХХ ст.: </w:t>
      </w:r>
      <w:proofErr w:type="spellStart"/>
      <w:r w:rsidRPr="00F37288">
        <w:rPr>
          <w:rFonts w:ascii="Times New Roman" w:hAnsi="Times New Roman" w:cs="Times New Roman"/>
          <w:sz w:val="28"/>
          <w:szCs w:val="28"/>
        </w:rPr>
        <w:t>Україна</w:t>
      </w:r>
      <w:proofErr w:type="spellEnd"/>
      <w:r w:rsidRPr="00F37288">
        <w:rPr>
          <w:rFonts w:ascii="Times New Roman" w:hAnsi="Times New Roman" w:cs="Times New Roman"/>
          <w:sz w:val="28"/>
          <w:szCs w:val="28"/>
        </w:rPr>
        <w:t xml:space="preserve"> і </w:t>
      </w:r>
      <w:proofErr w:type="spellStart"/>
      <w:r w:rsidRPr="00F37288">
        <w:rPr>
          <w:rFonts w:ascii="Times New Roman" w:hAnsi="Times New Roman" w:cs="Times New Roman"/>
          <w:sz w:val="28"/>
          <w:szCs w:val="28"/>
        </w:rPr>
        <w:t>Польща</w:t>
      </w:r>
      <w:proofErr w:type="spellEnd"/>
      <w:r w:rsidRPr="00F37288">
        <w:rPr>
          <w:rFonts w:ascii="Times New Roman" w:hAnsi="Times New Roman" w:cs="Times New Roman"/>
          <w:sz w:val="28"/>
          <w:szCs w:val="28"/>
        </w:rPr>
        <w:t xml:space="preserve">. – К.: </w:t>
      </w:r>
      <w:proofErr w:type="gramStart"/>
      <w:r w:rsidRPr="00F37288">
        <w:rPr>
          <w:rFonts w:ascii="Times New Roman" w:hAnsi="Times New Roman" w:cs="Times New Roman"/>
          <w:sz w:val="28"/>
          <w:szCs w:val="28"/>
        </w:rPr>
        <w:t>Вид-во</w:t>
      </w:r>
      <w:proofErr w:type="gramEnd"/>
      <w:r w:rsidRPr="00F37288">
        <w:rPr>
          <w:rFonts w:ascii="Times New Roman" w:hAnsi="Times New Roman" w:cs="Times New Roman"/>
          <w:sz w:val="28"/>
          <w:szCs w:val="28"/>
        </w:rPr>
        <w:t xml:space="preserve"> </w:t>
      </w:r>
      <w:proofErr w:type="spellStart"/>
      <w:r w:rsidRPr="00F37288">
        <w:rPr>
          <w:rFonts w:ascii="Times New Roman" w:hAnsi="Times New Roman" w:cs="Times New Roman"/>
          <w:sz w:val="28"/>
          <w:szCs w:val="28"/>
        </w:rPr>
        <w:t>Соломії</w:t>
      </w:r>
      <w:proofErr w:type="spellEnd"/>
      <w:r w:rsidRPr="00F37288">
        <w:rPr>
          <w:rFonts w:ascii="Times New Roman" w:hAnsi="Times New Roman" w:cs="Times New Roman"/>
          <w:sz w:val="28"/>
          <w:szCs w:val="28"/>
        </w:rPr>
        <w:t xml:space="preserve"> </w:t>
      </w:r>
      <w:proofErr w:type="spellStart"/>
      <w:r w:rsidRPr="00F37288">
        <w:rPr>
          <w:rFonts w:ascii="Times New Roman" w:hAnsi="Times New Roman" w:cs="Times New Roman"/>
          <w:sz w:val="28"/>
          <w:szCs w:val="28"/>
        </w:rPr>
        <w:t>Павличко</w:t>
      </w:r>
      <w:proofErr w:type="spellEnd"/>
      <w:r w:rsidRPr="00F37288">
        <w:rPr>
          <w:rFonts w:ascii="Times New Roman" w:hAnsi="Times New Roman" w:cs="Times New Roman"/>
          <w:sz w:val="28"/>
          <w:szCs w:val="28"/>
        </w:rPr>
        <w:t xml:space="preserve"> «</w:t>
      </w:r>
      <w:proofErr w:type="spellStart"/>
      <w:r w:rsidRPr="00F37288">
        <w:rPr>
          <w:rFonts w:ascii="Times New Roman" w:hAnsi="Times New Roman" w:cs="Times New Roman"/>
          <w:sz w:val="28"/>
          <w:szCs w:val="28"/>
        </w:rPr>
        <w:t>Основи</w:t>
      </w:r>
      <w:proofErr w:type="spellEnd"/>
      <w:r w:rsidRPr="00F37288">
        <w:rPr>
          <w:rFonts w:ascii="Times New Roman" w:hAnsi="Times New Roman" w:cs="Times New Roman"/>
          <w:sz w:val="28"/>
          <w:szCs w:val="28"/>
        </w:rPr>
        <w:t xml:space="preserve">», 2001. – 327 с. </w:t>
      </w:r>
    </w:p>
    <w:p w:rsidR="00F37288" w:rsidRPr="00F37288" w:rsidRDefault="00F37288" w:rsidP="00F37288">
      <w:pPr>
        <w:pStyle w:val="a5"/>
        <w:numPr>
          <w:ilvl w:val="0"/>
          <w:numId w:val="3"/>
        </w:numPr>
        <w:spacing w:after="0"/>
        <w:jc w:val="both"/>
        <w:rPr>
          <w:rFonts w:ascii="Times New Roman" w:hAnsi="Times New Roman" w:cs="Times New Roman"/>
          <w:sz w:val="28"/>
          <w:szCs w:val="28"/>
          <w:lang w:val="uk-UA"/>
        </w:rPr>
      </w:pPr>
      <w:proofErr w:type="spellStart"/>
      <w:r w:rsidRPr="00F37288">
        <w:rPr>
          <w:rFonts w:ascii="Times New Roman" w:hAnsi="Times New Roman" w:cs="Times New Roman"/>
          <w:sz w:val="28"/>
          <w:szCs w:val="28"/>
          <w:lang w:val="uk-UA"/>
        </w:rPr>
        <w:t>Моренець</w:t>
      </w:r>
      <w:proofErr w:type="spellEnd"/>
      <w:r w:rsidRPr="00F37288">
        <w:rPr>
          <w:rFonts w:ascii="Times New Roman" w:hAnsi="Times New Roman" w:cs="Times New Roman"/>
          <w:sz w:val="28"/>
          <w:szCs w:val="28"/>
          <w:lang w:val="uk-UA"/>
        </w:rPr>
        <w:t xml:space="preserve"> В. Національні шляхи поетичного модерну першої половини ХХ століття: Україна і Польща. – К.: Основи, 2002.  – 327 с.</w:t>
      </w:r>
    </w:p>
    <w:p w:rsidR="00F37288" w:rsidRDefault="00F37288" w:rsidP="00F37288">
      <w:pPr>
        <w:pStyle w:val="a5"/>
        <w:numPr>
          <w:ilvl w:val="0"/>
          <w:numId w:val="3"/>
        </w:numPr>
        <w:spacing w:after="0"/>
        <w:jc w:val="both"/>
        <w:rPr>
          <w:rFonts w:ascii="Times New Roman" w:hAnsi="Times New Roman" w:cs="Times New Roman"/>
          <w:sz w:val="28"/>
          <w:szCs w:val="28"/>
          <w:lang w:val="uk-UA"/>
        </w:rPr>
      </w:pPr>
      <w:proofErr w:type="spellStart"/>
      <w:r w:rsidRPr="00F37288">
        <w:rPr>
          <w:rFonts w:ascii="Times New Roman" w:hAnsi="Times New Roman" w:cs="Times New Roman"/>
          <w:sz w:val="28"/>
          <w:szCs w:val="28"/>
          <w:lang w:val="uk-UA"/>
        </w:rPr>
        <w:t>Хороб</w:t>
      </w:r>
      <w:proofErr w:type="spellEnd"/>
      <w:r w:rsidRPr="00F37288">
        <w:rPr>
          <w:rFonts w:ascii="Times New Roman" w:hAnsi="Times New Roman" w:cs="Times New Roman"/>
          <w:sz w:val="28"/>
          <w:szCs w:val="28"/>
          <w:lang w:val="uk-UA"/>
        </w:rPr>
        <w:t xml:space="preserve"> С. Українська модерна драма кінця </w:t>
      </w:r>
      <w:proofErr w:type="spellStart"/>
      <w:r w:rsidRPr="00F37288">
        <w:rPr>
          <w:rFonts w:ascii="Times New Roman" w:hAnsi="Times New Roman" w:cs="Times New Roman"/>
          <w:sz w:val="28"/>
          <w:szCs w:val="28"/>
          <w:lang w:val="uk-UA"/>
        </w:rPr>
        <w:t>ХІХ-початку</w:t>
      </w:r>
      <w:proofErr w:type="spellEnd"/>
      <w:r w:rsidRPr="00F37288">
        <w:rPr>
          <w:rFonts w:ascii="Times New Roman" w:hAnsi="Times New Roman" w:cs="Times New Roman"/>
          <w:sz w:val="28"/>
          <w:szCs w:val="28"/>
          <w:lang w:val="uk-UA"/>
        </w:rPr>
        <w:t xml:space="preserve"> ХХ століття (Неоромантизм, символізм, експресіонізм). − Івано-Франківськ: Плай, 2002. – 413 с.</w:t>
      </w:r>
    </w:p>
    <w:p w:rsidR="00F37288" w:rsidRDefault="00F37288" w:rsidP="00F37288">
      <w:pPr>
        <w:pStyle w:val="a5"/>
        <w:numPr>
          <w:ilvl w:val="0"/>
          <w:numId w:val="3"/>
        </w:numPr>
        <w:spacing w:after="0"/>
        <w:jc w:val="both"/>
        <w:rPr>
          <w:rFonts w:ascii="Times New Roman" w:hAnsi="Times New Roman" w:cs="Times New Roman"/>
          <w:sz w:val="28"/>
          <w:szCs w:val="28"/>
          <w:lang w:val="uk-UA"/>
        </w:rPr>
      </w:pPr>
      <w:proofErr w:type="spellStart"/>
      <w:r w:rsidRPr="00F37288">
        <w:rPr>
          <w:rFonts w:ascii="Times New Roman" w:hAnsi="Times New Roman" w:cs="Times New Roman"/>
          <w:sz w:val="28"/>
          <w:szCs w:val="28"/>
        </w:rPr>
        <w:t>Шумило</w:t>
      </w:r>
      <w:proofErr w:type="spellEnd"/>
      <w:r w:rsidRPr="00F37288">
        <w:rPr>
          <w:rFonts w:ascii="Times New Roman" w:hAnsi="Times New Roman" w:cs="Times New Roman"/>
          <w:sz w:val="28"/>
          <w:szCs w:val="28"/>
        </w:rPr>
        <w:t xml:space="preserve"> Н. </w:t>
      </w:r>
      <w:proofErr w:type="spellStart"/>
      <w:proofErr w:type="gramStart"/>
      <w:r w:rsidRPr="00F37288">
        <w:rPr>
          <w:rFonts w:ascii="Times New Roman" w:hAnsi="Times New Roman" w:cs="Times New Roman"/>
          <w:sz w:val="28"/>
          <w:szCs w:val="28"/>
        </w:rPr>
        <w:t>П</w:t>
      </w:r>
      <w:proofErr w:type="gramEnd"/>
      <w:r w:rsidRPr="00F37288">
        <w:rPr>
          <w:rFonts w:ascii="Times New Roman" w:hAnsi="Times New Roman" w:cs="Times New Roman"/>
          <w:sz w:val="28"/>
          <w:szCs w:val="28"/>
        </w:rPr>
        <w:t>ід</w:t>
      </w:r>
      <w:proofErr w:type="spellEnd"/>
      <w:r w:rsidRPr="00F37288">
        <w:rPr>
          <w:rFonts w:ascii="Times New Roman" w:hAnsi="Times New Roman" w:cs="Times New Roman"/>
          <w:sz w:val="28"/>
          <w:szCs w:val="28"/>
        </w:rPr>
        <w:t xml:space="preserve"> законом </w:t>
      </w:r>
      <w:proofErr w:type="spellStart"/>
      <w:r w:rsidRPr="00F37288">
        <w:rPr>
          <w:rFonts w:ascii="Times New Roman" w:hAnsi="Times New Roman" w:cs="Times New Roman"/>
          <w:sz w:val="28"/>
          <w:szCs w:val="28"/>
        </w:rPr>
        <w:t>національної</w:t>
      </w:r>
      <w:proofErr w:type="spellEnd"/>
      <w:r w:rsidRPr="00F37288">
        <w:rPr>
          <w:rFonts w:ascii="Times New Roman" w:hAnsi="Times New Roman" w:cs="Times New Roman"/>
          <w:sz w:val="28"/>
          <w:szCs w:val="28"/>
        </w:rPr>
        <w:t xml:space="preserve"> </w:t>
      </w:r>
      <w:proofErr w:type="spellStart"/>
      <w:r w:rsidRPr="00F37288">
        <w:rPr>
          <w:rFonts w:ascii="Times New Roman" w:hAnsi="Times New Roman" w:cs="Times New Roman"/>
          <w:sz w:val="28"/>
          <w:szCs w:val="28"/>
        </w:rPr>
        <w:t>самобутності</w:t>
      </w:r>
      <w:proofErr w:type="spellEnd"/>
      <w:r w:rsidRPr="00F37288">
        <w:rPr>
          <w:rFonts w:ascii="Times New Roman" w:hAnsi="Times New Roman" w:cs="Times New Roman"/>
          <w:sz w:val="28"/>
          <w:szCs w:val="28"/>
        </w:rPr>
        <w:t xml:space="preserve">: </w:t>
      </w:r>
      <w:proofErr w:type="spellStart"/>
      <w:r w:rsidRPr="00F37288">
        <w:rPr>
          <w:rFonts w:ascii="Times New Roman" w:hAnsi="Times New Roman" w:cs="Times New Roman"/>
          <w:sz w:val="28"/>
          <w:szCs w:val="28"/>
        </w:rPr>
        <w:t>Українська</w:t>
      </w:r>
      <w:proofErr w:type="spellEnd"/>
      <w:r w:rsidRPr="00F37288">
        <w:rPr>
          <w:rFonts w:ascii="Times New Roman" w:hAnsi="Times New Roman" w:cs="Times New Roman"/>
          <w:sz w:val="28"/>
          <w:szCs w:val="28"/>
        </w:rPr>
        <w:t xml:space="preserve"> </w:t>
      </w:r>
      <w:proofErr w:type="spellStart"/>
      <w:r w:rsidRPr="00F37288">
        <w:rPr>
          <w:rFonts w:ascii="Times New Roman" w:hAnsi="Times New Roman" w:cs="Times New Roman"/>
          <w:sz w:val="28"/>
          <w:szCs w:val="28"/>
        </w:rPr>
        <w:t>художня</w:t>
      </w:r>
      <w:proofErr w:type="spellEnd"/>
      <w:r w:rsidRPr="00F37288">
        <w:rPr>
          <w:rFonts w:ascii="Times New Roman" w:hAnsi="Times New Roman" w:cs="Times New Roman"/>
          <w:sz w:val="28"/>
          <w:szCs w:val="28"/>
        </w:rPr>
        <w:t xml:space="preserve"> проза і </w:t>
      </w:r>
      <w:proofErr w:type="spellStart"/>
      <w:r w:rsidRPr="00F37288">
        <w:rPr>
          <w:rFonts w:ascii="Times New Roman" w:hAnsi="Times New Roman" w:cs="Times New Roman"/>
          <w:sz w:val="28"/>
          <w:szCs w:val="28"/>
        </w:rPr>
        <w:t>літературна</w:t>
      </w:r>
      <w:proofErr w:type="spellEnd"/>
      <w:r w:rsidRPr="00F37288">
        <w:rPr>
          <w:rFonts w:ascii="Times New Roman" w:hAnsi="Times New Roman" w:cs="Times New Roman"/>
          <w:sz w:val="28"/>
          <w:szCs w:val="28"/>
        </w:rPr>
        <w:t xml:space="preserve"> критика </w:t>
      </w:r>
      <w:proofErr w:type="spellStart"/>
      <w:r w:rsidRPr="00F37288">
        <w:rPr>
          <w:rFonts w:ascii="Times New Roman" w:hAnsi="Times New Roman" w:cs="Times New Roman"/>
          <w:sz w:val="28"/>
          <w:szCs w:val="28"/>
        </w:rPr>
        <w:t>кінця</w:t>
      </w:r>
      <w:proofErr w:type="spellEnd"/>
      <w:r w:rsidRPr="00F37288">
        <w:rPr>
          <w:rFonts w:ascii="Times New Roman" w:hAnsi="Times New Roman" w:cs="Times New Roman"/>
          <w:sz w:val="28"/>
          <w:szCs w:val="28"/>
        </w:rPr>
        <w:t xml:space="preserve"> ХІ</w:t>
      </w:r>
      <w:proofErr w:type="gramStart"/>
      <w:r w:rsidRPr="00F37288">
        <w:rPr>
          <w:rFonts w:ascii="Times New Roman" w:hAnsi="Times New Roman" w:cs="Times New Roman"/>
          <w:sz w:val="28"/>
          <w:szCs w:val="28"/>
        </w:rPr>
        <w:t>Х</w:t>
      </w:r>
      <w:proofErr w:type="gramEnd"/>
      <w:r w:rsidRPr="00F37288">
        <w:rPr>
          <w:rFonts w:ascii="Times New Roman" w:hAnsi="Times New Roman" w:cs="Times New Roman"/>
          <w:sz w:val="28"/>
          <w:szCs w:val="28"/>
        </w:rPr>
        <w:t xml:space="preserve"> – початку ХХ ст. / Наталя </w:t>
      </w:r>
      <w:proofErr w:type="spellStart"/>
      <w:r w:rsidRPr="00F37288">
        <w:rPr>
          <w:rFonts w:ascii="Times New Roman" w:hAnsi="Times New Roman" w:cs="Times New Roman"/>
          <w:sz w:val="28"/>
          <w:szCs w:val="28"/>
        </w:rPr>
        <w:t>Шумило</w:t>
      </w:r>
      <w:proofErr w:type="spellEnd"/>
      <w:r w:rsidRPr="00F37288">
        <w:rPr>
          <w:rFonts w:ascii="Times New Roman" w:hAnsi="Times New Roman" w:cs="Times New Roman"/>
          <w:sz w:val="28"/>
          <w:szCs w:val="28"/>
        </w:rPr>
        <w:t>. – К.: Задруга, 2003. – 354 с.</w:t>
      </w:r>
    </w:p>
    <w:p w:rsidR="00F37288" w:rsidRPr="00FC4857" w:rsidRDefault="00F37288" w:rsidP="00F37288">
      <w:pPr>
        <w:jc w:val="center"/>
        <w:rPr>
          <w:rFonts w:ascii="Times New Roman" w:hAnsi="Times New Roman" w:cs="Times New Roman"/>
          <w:b/>
          <w:sz w:val="28"/>
          <w:szCs w:val="28"/>
          <w:lang w:val="uk-UA"/>
        </w:rPr>
      </w:pPr>
      <w:r w:rsidRPr="00FC4857">
        <w:rPr>
          <w:rFonts w:ascii="Times New Roman" w:hAnsi="Times New Roman" w:cs="Times New Roman"/>
          <w:b/>
          <w:sz w:val="28"/>
          <w:szCs w:val="28"/>
          <w:lang w:val="uk-UA"/>
        </w:rPr>
        <w:lastRenderedPageBreak/>
        <w:t>Хід заняття</w:t>
      </w:r>
    </w:p>
    <w:p w:rsidR="00F37288" w:rsidRPr="00FC4857" w:rsidRDefault="00F37288" w:rsidP="00F37288">
      <w:pPr>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sidRPr="00FC4857">
        <w:rPr>
          <w:rFonts w:ascii="Times New Roman" w:hAnsi="Times New Roman" w:cs="Times New Roman"/>
          <w:i/>
          <w:sz w:val="28"/>
          <w:szCs w:val="28"/>
          <w:lang w:val="uk-UA"/>
        </w:rPr>
        <w:t>І. Організаційна частина</w:t>
      </w:r>
    </w:p>
    <w:p w:rsidR="00F37288" w:rsidRPr="00FC4857" w:rsidRDefault="00F37288" w:rsidP="00F37288">
      <w:pPr>
        <w:numPr>
          <w:ilvl w:val="0"/>
          <w:numId w:val="4"/>
        </w:numPr>
        <w:spacing w:line="240" w:lineRule="auto"/>
        <w:jc w:val="both"/>
        <w:rPr>
          <w:rFonts w:ascii="Times New Roman" w:hAnsi="Times New Roman" w:cs="Times New Roman"/>
          <w:sz w:val="28"/>
          <w:szCs w:val="28"/>
          <w:lang w:val="uk-UA"/>
        </w:rPr>
      </w:pPr>
      <w:r w:rsidRPr="00FC4857">
        <w:rPr>
          <w:rFonts w:ascii="Times New Roman" w:hAnsi="Times New Roman" w:cs="Times New Roman"/>
          <w:sz w:val="28"/>
          <w:szCs w:val="28"/>
          <w:lang w:val="uk-UA"/>
        </w:rPr>
        <w:t xml:space="preserve">Добрий день. Розпочнімо наше практичне заняття з виявлення відсутніх </w:t>
      </w:r>
      <w:r w:rsidRPr="00FC4857">
        <w:rPr>
          <w:rFonts w:ascii="Times New Roman" w:hAnsi="Times New Roman" w:cs="Times New Roman"/>
          <w:i/>
          <w:sz w:val="28"/>
          <w:szCs w:val="28"/>
          <w:lang w:val="uk-UA"/>
        </w:rPr>
        <w:t>(перекличка).</w:t>
      </w:r>
    </w:p>
    <w:p w:rsidR="00F37288" w:rsidRPr="00FC4857" w:rsidRDefault="00F37288" w:rsidP="00F37288">
      <w:pPr>
        <w:jc w:val="center"/>
        <w:rPr>
          <w:rFonts w:ascii="Times New Roman" w:hAnsi="Times New Roman" w:cs="Times New Roman"/>
          <w:i/>
          <w:sz w:val="28"/>
          <w:szCs w:val="28"/>
          <w:lang w:val="uk-UA"/>
        </w:rPr>
      </w:pPr>
      <w:r w:rsidRPr="00FC4857">
        <w:rPr>
          <w:rFonts w:ascii="Times New Roman" w:hAnsi="Times New Roman" w:cs="Times New Roman"/>
          <w:i/>
          <w:sz w:val="28"/>
          <w:szCs w:val="28"/>
          <w:lang w:val="uk-UA"/>
        </w:rPr>
        <w:t>ІІ. Мотивація та стимулювання навчальної діяльності студентів</w:t>
      </w:r>
    </w:p>
    <w:p w:rsidR="00F37288" w:rsidRPr="00FF19BA" w:rsidRDefault="00F37288" w:rsidP="00F37288">
      <w:pPr>
        <w:spacing w:after="0" w:line="240" w:lineRule="auto"/>
        <w:ind w:firstLine="851"/>
        <w:jc w:val="both"/>
        <w:outlineLvl w:val="0"/>
        <w:rPr>
          <w:rFonts w:ascii="Times New Roman" w:eastAsia="Times New Roman" w:hAnsi="Times New Roman" w:cs="Times New Roman"/>
          <w:color w:val="000000" w:themeColor="text1"/>
          <w:sz w:val="28"/>
          <w:szCs w:val="28"/>
          <w:lang w:val="uk-UA" w:eastAsia="ru-RU"/>
        </w:rPr>
      </w:pPr>
      <w:r w:rsidRPr="00F37288">
        <w:rPr>
          <w:rFonts w:ascii="Times New Roman" w:hAnsi="Times New Roman" w:cs="Times New Roman"/>
          <w:sz w:val="28"/>
          <w:szCs w:val="28"/>
          <w:lang w:val="uk-UA"/>
        </w:rPr>
        <w:t>Сьогодні практичне заняття присвячено темі «</w:t>
      </w:r>
      <w:r w:rsidRPr="00F37288">
        <w:rPr>
          <w:rFonts w:ascii="Times New Roman" w:hAnsi="Times New Roman" w:cs="Times New Roman"/>
          <w:sz w:val="28"/>
          <w:szCs w:val="28"/>
          <w:lang w:val="uk-UA"/>
        </w:rPr>
        <w:t>Українська література 10-х років ХХ століття</w:t>
      </w:r>
      <w:r w:rsidRPr="00F37288">
        <w:rPr>
          <w:rFonts w:ascii="Times New Roman" w:hAnsi="Times New Roman" w:cs="Times New Roman"/>
          <w:sz w:val="28"/>
          <w:szCs w:val="28"/>
          <w:lang w:val="uk-UA"/>
        </w:rPr>
        <w:t xml:space="preserve">». </w:t>
      </w:r>
      <w:r w:rsidRPr="00F37288">
        <w:rPr>
          <w:rFonts w:ascii="Times New Roman" w:hAnsi="Times New Roman" w:cs="Times New Roman"/>
          <w:color w:val="000000" w:themeColor="text1"/>
          <w:sz w:val="28"/>
          <w:szCs w:val="28"/>
          <w:lang w:val="uk-UA"/>
        </w:rPr>
        <w:t xml:space="preserve">Метою заняття є </w:t>
      </w:r>
      <w:r w:rsidRPr="0024441B">
        <w:rPr>
          <w:rFonts w:ascii="Times New Roman" w:eastAsia="Times New Roman" w:hAnsi="Times New Roman" w:cs="Times New Roman"/>
          <w:color w:val="000000" w:themeColor="text1"/>
          <w:sz w:val="28"/>
          <w:szCs w:val="28"/>
          <w:lang w:val="uk-UA" w:eastAsia="ru-RU"/>
        </w:rPr>
        <w:t>охарактеризувати літературний процес</w:t>
      </w:r>
      <w:r>
        <w:rPr>
          <w:rFonts w:ascii="Times New Roman" w:eastAsia="Times New Roman" w:hAnsi="Times New Roman" w:cs="Times New Roman"/>
          <w:color w:val="000000" w:themeColor="text1"/>
          <w:sz w:val="28"/>
          <w:szCs w:val="28"/>
          <w:lang w:val="uk-UA" w:eastAsia="ru-RU"/>
        </w:rPr>
        <w:t xml:space="preserve"> кінця 19-початку 20 століття на тлі національно-визвольного піднесення, визначити своєрідність українського модернізму, з’ясувати риси нової прози та ново</w:t>
      </w:r>
      <w:r>
        <w:rPr>
          <w:rFonts w:ascii="Times New Roman" w:eastAsia="Times New Roman" w:hAnsi="Times New Roman" w:cs="Times New Roman"/>
          <w:color w:val="000000" w:themeColor="text1"/>
          <w:sz w:val="28"/>
          <w:szCs w:val="28"/>
          <w:lang w:val="uk-UA" w:eastAsia="ru-RU"/>
        </w:rPr>
        <w:t xml:space="preserve">ї драми в українській літературі; </w:t>
      </w:r>
      <w:r w:rsidRPr="00FF19BA">
        <w:rPr>
          <w:rFonts w:ascii="Times New Roman" w:eastAsia="Times New Roman" w:hAnsi="Times New Roman" w:cs="Times New Roman"/>
          <w:color w:val="000000" w:themeColor="text1"/>
          <w:sz w:val="28"/>
          <w:szCs w:val="28"/>
          <w:lang w:val="uk-UA" w:eastAsia="ru-RU"/>
        </w:rPr>
        <w:t xml:space="preserve">розвивати </w:t>
      </w:r>
      <w:r>
        <w:rPr>
          <w:rFonts w:ascii="Times New Roman" w:eastAsia="Times New Roman" w:hAnsi="Times New Roman" w:cs="Times New Roman"/>
          <w:color w:val="000000" w:themeColor="text1"/>
          <w:sz w:val="28"/>
          <w:szCs w:val="28"/>
          <w:lang w:val="uk-UA" w:eastAsia="ru-RU"/>
        </w:rPr>
        <w:t>вміння підбирати матеріал, виділяти в ньому головне.</w:t>
      </w:r>
    </w:p>
    <w:p w:rsidR="002923AE" w:rsidRDefault="002923AE" w:rsidP="00F37288">
      <w:pPr>
        <w:jc w:val="center"/>
        <w:rPr>
          <w:rFonts w:ascii="Times New Roman" w:hAnsi="Times New Roman" w:cs="Times New Roman"/>
          <w:sz w:val="28"/>
          <w:szCs w:val="28"/>
          <w:lang w:val="uk-UA"/>
        </w:rPr>
      </w:pPr>
    </w:p>
    <w:p w:rsidR="00F37288" w:rsidRDefault="00F37288" w:rsidP="00F37288">
      <w:pPr>
        <w:jc w:val="center"/>
        <w:rPr>
          <w:rFonts w:ascii="Times New Roman" w:hAnsi="Times New Roman" w:cs="Times New Roman"/>
          <w:sz w:val="28"/>
          <w:szCs w:val="28"/>
          <w:lang w:val="uk-UA"/>
        </w:rPr>
      </w:pPr>
      <w:r>
        <w:rPr>
          <w:rFonts w:ascii="Times New Roman" w:hAnsi="Times New Roman" w:cs="Times New Roman"/>
          <w:sz w:val="28"/>
          <w:szCs w:val="28"/>
          <w:lang w:val="uk-UA"/>
        </w:rPr>
        <w:t>План заняття</w:t>
      </w:r>
    </w:p>
    <w:p w:rsidR="00F37288" w:rsidRPr="002923AE" w:rsidRDefault="002923AE" w:rsidP="002923AE">
      <w:pPr>
        <w:pStyle w:val="a5"/>
        <w:numPr>
          <w:ilvl w:val="0"/>
          <w:numId w:val="7"/>
        </w:numPr>
        <w:spacing w:after="0"/>
        <w:jc w:val="both"/>
        <w:rPr>
          <w:rFonts w:ascii="Times New Roman" w:hAnsi="Times New Roman" w:cs="Times New Roman"/>
          <w:sz w:val="28"/>
          <w:szCs w:val="28"/>
          <w:lang w:val="uk-UA"/>
        </w:rPr>
      </w:pPr>
      <w:proofErr w:type="spellStart"/>
      <w:r w:rsidRPr="002923AE">
        <w:rPr>
          <w:rFonts w:ascii="Times New Roman" w:hAnsi="Times New Roman" w:cs="Times New Roman"/>
          <w:sz w:val="28"/>
          <w:szCs w:val="28"/>
        </w:rPr>
        <w:t>Український</w:t>
      </w:r>
      <w:proofErr w:type="spellEnd"/>
      <w:r w:rsidRPr="002923AE">
        <w:rPr>
          <w:rFonts w:ascii="Times New Roman" w:hAnsi="Times New Roman" w:cs="Times New Roman"/>
          <w:sz w:val="28"/>
          <w:szCs w:val="28"/>
        </w:rPr>
        <w:t xml:space="preserve"> </w:t>
      </w:r>
      <w:proofErr w:type="spellStart"/>
      <w:r w:rsidRPr="002923AE">
        <w:rPr>
          <w:rFonts w:ascii="Times New Roman" w:hAnsi="Times New Roman" w:cs="Times New Roman"/>
          <w:sz w:val="28"/>
          <w:szCs w:val="28"/>
        </w:rPr>
        <w:t>модернізм</w:t>
      </w:r>
      <w:proofErr w:type="spellEnd"/>
      <w:r w:rsidRPr="002923AE">
        <w:rPr>
          <w:rFonts w:ascii="Times New Roman" w:hAnsi="Times New Roman" w:cs="Times New Roman"/>
          <w:sz w:val="28"/>
          <w:szCs w:val="28"/>
        </w:rPr>
        <w:t xml:space="preserve"> </w:t>
      </w:r>
      <w:r w:rsidR="00F37288" w:rsidRPr="002923AE">
        <w:rPr>
          <w:rFonts w:ascii="Times New Roman" w:hAnsi="Times New Roman" w:cs="Times New Roman"/>
          <w:sz w:val="28"/>
          <w:szCs w:val="28"/>
        </w:rPr>
        <w:t xml:space="preserve"> на </w:t>
      </w:r>
      <w:proofErr w:type="spellStart"/>
      <w:r w:rsidR="00F37288" w:rsidRPr="002923AE">
        <w:rPr>
          <w:rFonts w:ascii="Times New Roman" w:hAnsi="Times New Roman" w:cs="Times New Roman"/>
          <w:sz w:val="28"/>
          <w:szCs w:val="28"/>
        </w:rPr>
        <w:t>хвилі</w:t>
      </w:r>
      <w:proofErr w:type="spellEnd"/>
      <w:r w:rsidR="00F37288" w:rsidRPr="002923AE">
        <w:rPr>
          <w:rFonts w:ascii="Times New Roman" w:hAnsi="Times New Roman" w:cs="Times New Roman"/>
          <w:sz w:val="28"/>
          <w:szCs w:val="28"/>
        </w:rPr>
        <w:t xml:space="preserve"> </w:t>
      </w:r>
      <w:proofErr w:type="spellStart"/>
      <w:r w:rsidR="00F37288" w:rsidRPr="002923AE">
        <w:rPr>
          <w:rFonts w:ascii="Times New Roman" w:hAnsi="Times New Roman" w:cs="Times New Roman"/>
          <w:sz w:val="28"/>
          <w:szCs w:val="28"/>
        </w:rPr>
        <w:t>національно-визвольного</w:t>
      </w:r>
      <w:proofErr w:type="spellEnd"/>
      <w:r w:rsidR="00F37288" w:rsidRPr="002923AE">
        <w:rPr>
          <w:rFonts w:ascii="Times New Roman" w:hAnsi="Times New Roman" w:cs="Times New Roman"/>
          <w:sz w:val="28"/>
          <w:szCs w:val="28"/>
        </w:rPr>
        <w:t xml:space="preserve"> </w:t>
      </w:r>
      <w:proofErr w:type="spellStart"/>
      <w:proofErr w:type="gramStart"/>
      <w:r w:rsidR="00F37288" w:rsidRPr="002923AE">
        <w:rPr>
          <w:rFonts w:ascii="Times New Roman" w:hAnsi="Times New Roman" w:cs="Times New Roman"/>
          <w:sz w:val="28"/>
          <w:szCs w:val="28"/>
        </w:rPr>
        <w:t>п</w:t>
      </w:r>
      <w:proofErr w:type="gramEnd"/>
      <w:r w:rsidR="00F37288" w:rsidRPr="002923AE">
        <w:rPr>
          <w:rFonts w:ascii="Times New Roman" w:hAnsi="Times New Roman" w:cs="Times New Roman"/>
          <w:sz w:val="28"/>
          <w:szCs w:val="28"/>
        </w:rPr>
        <w:t>іднесення</w:t>
      </w:r>
      <w:proofErr w:type="spellEnd"/>
      <w:r w:rsidRPr="002923AE">
        <w:rPr>
          <w:rFonts w:ascii="Times New Roman" w:hAnsi="Times New Roman" w:cs="Times New Roman"/>
          <w:sz w:val="28"/>
          <w:szCs w:val="28"/>
          <w:lang w:val="uk-UA"/>
        </w:rPr>
        <w:t>.</w:t>
      </w:r>
    </w:p>
    <w:p w:rsidR="00F37288" w:rsidRPr="002923AE" w:rsidRDefault="002923AE" w:rsidP="002923AE">
      <w:pPr>
        <w:pStyle w:val="a5"/>
        <w:numPr>
          <w:ilvl w:val="0"/>
          <w:numId w:val="7"/>
        </w:numPr>
        <w:spacing w:after="0"/>
        <w:jc w:val="both"/>
        <w:rPr>
          <w:rFonts w:ascii="Times New Roman" w:hAnsi="Times New Roman" w:cs="Times New Roman"/>
          <w:sz w:val="28"/>
          <w:szCs w:val="28"/>
          <w:lang w:val="uk-UA"/>
        </w:rPr>
      </w:pPr>
      <w:r w:rsidRPr="002923AE">
        <w:rPr>
          <w:rFonts w:ascii="Times New Roman" w:hAnsi="Times New Roman" w:cs="Times New Roman"/>
          <w:sz w:val="28"/>
          <w:szCs w:val="28"/>
          <w:lang w:val="uk-UA"/>
        </w:rPr>
        <w:t>Вплив мистецьких тенденцій Європи та «філософії серця» на становлення  українського</w:t>
      </w:r>
      <w:r w:rsidR="00F37288" w:rsidRPr="002923AE">
        <w:rPr>
          <w:rFonts w:ascii="Times New Roman" w:hAnsi="Times New Roman" w:cs="Times New Roman"/>
          <w:sz w:val="28"/>
          <w:szCs w:val="28"/>
          <w:lang w:val="uk-UA"/>
        </w:rPr>
        <w:t xml:space="preserve"> модернізм</w:t>
      </w:r>
      <w:r w:rsidRPr="002923AE">
        <w:rPr>
          <w:rFonts w:ascii="Times New Roman" w:hAnsi="Times New Roman" w:cs="Times New Roman"/>
          <w:sz w:val="28"/>
          <w:szCs w:val="28"/>
          <w:lang w:val="uk-UA"/>
        </w:rPr>
        <w:t>у.</w:t>
      </w:r>
      <w:r w:rsidR="00F37288" w:rsidRPr="002923AE">
        <w:rPr>
          <w:rFonts w:ascii="Times New Roman" w:hAnsi="Times New Roman" w:cs="Times New Roman"/>
          <w:sz w:val="28"/>
          <w:szCs w:val="28"/>
          <w:lang w:val="uk-UA"/>
        </w:rPr>
        <w:t xml:space="preserve"> </w:t>
      </w:r>
    </w:p>
    <w:p w:rsidR="002923AE" w:rsidRPr="002923AE" w:rsidRDefault="002923AE" w:rsidP="002923AE">
      <w:pPr>
        <w:pStyle w:val="a5"/>
        <w:numPr>
          <w:ilvl w:val="0"/>
          <w:numId w:val="7"/>
        </w:numPr>
        <w:spacing w:after="0"/>
        <w:jc w:val="both"/>
        <w:rPr>
          <w:rFonts w:ascii="Times New Roman" w:hAnsi="Times New Roman" w:cs="Times New Roman"/>
          <w:sz w:val="28"/>
          <w:szCs w:val="28"/>
          <w:lang w:val="uk-UA"/>
        </w:rPr>
      </w:pPr>
      <w:r w:rsidRPr="002923AE">
        <w:rPr>
          <w:rFonts w:ascii="Times New Roman" w:hAnsi="Times New Roman" w:cs="Times New Roman"/>
          <w:sz w:val="28"/>
          <w:szCs w:val="28"/>
          <w:lang w:val="uk-UA"/>
        </w:rPr>
        <w:t>Роль а</w:t>
      </w:r>
      <w:proofErr w:type="spellStart"/>
      <w:r w:rsidRPr="002923AE">
        <w:rPr>
          <w:rFonts w:ascii="Times New Roman" w:hAnsi="Times New Roman" w:cs="Times New Roman"/>
          <w:sz w:val="28"/>
          <w:szCs w:val="28"/>
        </w:rPr>
        <w:t>льманах</w:t>
      </w:r>
      <w:proofErr w:type="spellEnd"/>
      <w:r w:rsidRPr="002923AE">
        <w:rPr>
          <w:rFonts w:ascii="Times New Roman" w:hAnsi="Times New Roman" w:cs="Times New Roman"/>
          <w:sz w:val="28"/>
          <w:szCs w:val="28"/>
          <w:lang w:val="uk-UA"/>
        </w:rPr>
        <w:t>у</w:t>
      </w:r>
      <w:r w:rsidRPr="002923AE">
        <w:rPr>
          <w:rFonts w:ascii="Times New Roman" w:hAnsi="Times New Roman" w:cs="Times New Roman"/>
          <w:sz w:val="28"/>
          <w:szCs w:val="28"/>
        </w:rPr>
        <w:t xml:space="preserve"> </w:t>
      </w:r>
      <w:r w:rsidRPr="002923AE">
        <w:rPr>
          <w:rFonts w:ascii="Times New Roman" w:hAnsi="Times New Roman" w:cs="Times New Roman"/>
          <w:sz w:val="28"/>
          <w:szCs w:val="28"/>
        </w:rPr>
        <w:t>«З</w:t>
      </w:r>
      <w:r w:rsidRPr="002923AE">
        <w:rPr>
          <w:rFonts w:ascii="Times New Roman" w:hAnsi="Times New Roman" w:cs="Times New Roman"/>
          <w:sz w:val="28"/>
          <w:szCs w:val="28"/>
          <w:lang w:val="uk-UA"/>
        </w:rPr>
        <w:t>-</w:t>
      </w:r>
      <w:r w:rsidRPr="002923AE">
        <w:rPr>
          <w:rFonts w:ascii="Times New Roman" w:hAnsi="Times New Roman" w:cs="Times New Roman"/>
          <w:sz w:val="28"/>
          <w:szCs w:val="28"/>
        </w:rPr>
        <w:t xml:space="preserve">над </w:t>
      </w:r>
      <w:proofErr w:type="spellStart"/>
      <w:r w:rsidRPr="002923AE">
        <w:rPr>
          <w:rFonts w:ascii="Times New Roman" w:hAnsi="Times New Roman" w:cs="Times New Roman"/>
          <w:sz w:val="28"/>
          <w:szCs w:val="28"/>
        </w:rPr>
        <w:t>хмар</w:t>
      </w:r>
      <w:proofErr w:type="spellEnd"/>
      <w:r w:rsidRPr="002923AE">
        <w:rPr>
          <w:rFonts w:ascii="Times New Roman" w:hAnsi="Times New Roman" w:cs="Times New Roman"/>
          <w:sz w:val="28"/>
          <w:szCs w:val="28"/>
        </w:rPr>
        <w:t xml:space="preserve"> і долин» та </w:t>
      </w:r>
      <w:proofErr w:type="spellStart"/>
      <w:r w:rsidRPr="002923AE">
        <w:rPr>
          <w:rFonts w:ascii="Times New Roman" w:hAnsi="Times New Roman" w:cs="Times New Roman"/>
          <w:sz w:val="28"/>
          <w:szCs w:val="28"/>
        </w:rPr>
        <w:t>угруповання</w:t>
      </w:r>
      <w:proofErr w:type="spellEnd"/>
      <w:r w:rsidRPr="002923AE">
        <w:rPr>
          <w:rFonts w:ascii="Times New Roman" w:hAnsi="Times New Roman" w:cs="Times New Roman"/>
          <w:sz w:val="28"/>
          <w:szCs w:val="28"/>
        </w:rPr>
        <w:t xml:space="preserve"> «Молода муза» </w:t>
      </w:r>
      <w:r w:rsidRPr="002923AE">
        <w:rPr>
          <w:rFonts w:ascii="Times New Roman" w:hAnsi="Times New Roman" w:cs="Times New Roman"/>
          <w:sz w:val="28"/>
          <w:szCs w:val="28"/>
          <w:lang w:val="uk-UA"/>
        </w:rPr>
        <w:t xml:space="preserve">у </w:t>
      </w:r>
      <w:proofErr w:type="spellStart"/>
      <w:r w:rsidRPr="002923AE">
        <w:rPr>
          <w:rFonts w:ascii="Times New Roman" w:hAnsi="Times New Roman" w:cs="Times New Roman"/>
          <w:sz w:val="28"/>
          <w:szCs w:val="28"/>
        </w:rPr>
        <w:t>наближ</w:t>
      </w:r>
      <w:proofErr w:type="spellEnd"/>
      <w:r w:rsidRPr="002923AE">
        <w:rPr>
          <w:rFonts w:ascii="Times New Roman" w:hAnsi="Times New Roman" w:cs="Times New Roman"/>
          <w:sz w:val="28"/>
          <w:szCs w:val="28"/>
          <w:lang w:val="uk-UA"/>
        </w:rPr>
        <w:t>енні</w:t>
      </w:r>
      <w:r w:rsidRPr="002923AE">
        <w:rPr>
          <w:rFonts w:ascii="Times New Roman" w:hAnsi="Times New Roman" w:cs="Times New Roman"/>
          <w:sz w:val="28"/>
          <w:szCs w:val="28"/>
        </w:rPr>
        <w:t xml:space="preserve"> </w:t>
      </w:r>
      <w:proofErr w:type="spellStart"/>
      <w:r w:rsidRPr="002923AE">
        <w:rPr>
          <w:rFonts w:ascii="Times New Roman" w:hAnsi="Times New Roman" w:cs="Times New Roman"/>
          <w:sz w:val="28"/>
          <w:szCs w:val="28"/>
        </w:rPr>
        <w:t>українськ</w:t>
      </w:r>
      <w:r w:rsidRPr="002923AE">
        <w:rPr>
          <w:rFonts w:ascii="Times New Roman" w:hAnsi="Times New Roman" w:cs="Times New Roman"/>
          <w:sz w:val="28"/>
          <w:szCs w:val="28"/>
          <w:lang w:val="uk-UA"/>
        </w:rPr>
        <w:t>ої</w:t>
      </w:r>
      <w:proofErr w:type="spellEnd"/>
      <w:r w:rsidRPr="002923AE">
        <w:rPr>
          <w:rFonts w:ascii="Times New Roman" w:hAnsi="Times New Roman" w:cs="Times New Roman"/>
          <w:sz w:val="28"/>
          <w:szCs w:val="28"/>
        </w:rPr>
        <w:t xml:space="preserve"> </w:t>
      </w:r>
      <w:proofErr w:type="spellStart"/>
      <w:r w:rsidRPr="002923AE">
        <w:rPr>
          <w:rFonts w:ascii="Times New Roman" w:hAnsi="Times New Roman" w:cs="Times New Roman"/>
          <w:sz w:val="28"/>
          <w:szCs w:val="28"/>
        </w:rPr>
        <w:t>літератур</w:t>
      </w:r>
      <w:proofErr w:type="spellEnd"/>
      <w:r w:rsidRPr="002923AE">
        <w:rPr>
          <w:rFonts w:ascii="Times New Roman" w:hAnsi="Times New Roman" w:cs="Times New Roman"/>
          <w:sz w:val="28"/>
          <w:szCs w:val="28"/>
          <w:lang w:val="uk-UA"/>
        </w:rPr>
        <w:t>и</w:t>
      </w:r>
      <w:r w:rsidRPr="002923AE">
        <w:rPr>
          <w:rFonts w:ascii="Times New Roman" w:hAnsi="Times New Roman" w:cs="Times New Roman"/>
          <w:sz w:val="28"/>
          <w:szCs w:val="28"/>
        </w:rPr>
        <w:t xml:space="preserve"> до </w:t>
      </w:r>
      <w:proofErr w:type="spellStart"/>
      <w:r w:rsidRPr="002923AE">
        <w:rPr>
          <w:rFonts w:ascii="Times New Roman" w:hAnsi="Times New Roman" w:cs="Times New Roman"/>
          <w:sz w:val="28"/>
          <w:szCs w:val="28"/>
        </w:rPr>
        <w:t>найновіших</w:t>
      </w:r>
      <w:proofErr w:type="spellEnd"/>
      <w:r w:rsidRPr="002923AE">
        <w:rPr>
          <w:rFonts w:ascii="Times New Roman" w:hAnsi="Times New Roman" w:cs="Times New Roman"/>
          <w:sz w:val="28"/>
          <w:szCs w:val="28"/>
        </w:rPr>
        <w:t xml:space="preserve"> </w:t>
      </w:r>
      <w:proofErr w:type="spellStart"/>
      <w:r w:rsidRPr="002923AE">
        <w:rPr>
          <w:rFonts w:ascii="Times New Roman" w:hAnsi="Times New Roman" w:cs="Times New Roman"/>
          <w:sz w:val="28"/>
          <w:szCs w:val="28"/>
        </w:rPr>
        <w:t>течій</w:t>
      </w:r>
      <w:proofErr w:type="spellEnd"/>
      <w:r w:rsidRPr="002923AE">
        <w:rPr>
          <w:rFonts w:ascii="Times New Roman" w:hAnsi="Times New Roman" w:cs="Times New Roman"/>
          <w:sz w:val="28"/>
          <w:szCs w:val="28"/>
        </w:rPr>
        <w:t xml:space="preserve"> і </w:t>
      </w:r>
      <w:proofErr w:type="spellStart"/>
      <w:r w:rsidRPr="002923AE">
        <w:rPr>
          <w:rFonts w:ascii="Times New Roman" w:hAnsi="Times New Roman" w:cs="Times New Roman"/>
          <w:sz w:val="28"/>
          <w:szCs w:val="28"/>
        </w:rPr>
        <w:t>напрямів</w:t>
      </w:r>
      <w:proofErr w:type="spellEnd"/>
      <w:r w:rsidRPr="002923AE">
        <w:rPr>
          <w:rFonts w:ascii="Times New Roman" w:hAnsi="Times New Roman" w:cs="Times New Roman"/>
          <w:sz w:val="28"/>
          <w:szCs w:val="28"/>
        </w:rPr>
        <w:t xml:space="preserve"> </w:t>
      </w:r>
      <w:proofErr w:type="spellStart"/>
      <w:r w:rsidRPr="002923AE">
        <w:rPr>
          <w:rFonts w:ascii="Times New Roman" w:hAnsi="Times New Roman" w:cs="Times New Roman"/>
          <w:sz w:val="28"/>
          <w:szCs w:val="28"/>
        </w:rPr>
        <w:t>західноєвропейського</w:t>
      </w:r>
      <w:proofErr w:type="spellEnd"/>
      <w:r w:rsidRPr="002923AE">
        <w:rPr>
          <w:rFonts w:ascii="Times New Roman" w:hAnsi="Times New Roman" w:cs="Times New Roman"/>
          <w:sz w:val="28"/>
          <w:szCs w:val="28"/>
        </w:rPr>
        <w:t xml:space="preserve"> </w:t>
      </w:r>
      <w:proofErr w:type="spellStart"/>
      <w:r w:rsidRPr="002923AE">
        <w:rPr>
          <w:rFonts w:ascii="Times New Roman" w:hAnsi="Times New Roman" w:cs="Times New Roman"/>
          <w:sz w:val="28"/>
          <w:szCs w:val="28"/>
        </w:rPr>
        <w:t>письменства</w:t>
      </w:r>
      <w:proofErr w:type="spellEnd"/>
      <w:r w:rsidRPr="002923AE">
        <w:rPr>
          <w:rFonts w:ascii="Times New Roman" w:hAnsi="Times New Roman" w:cs="Times New Roman"/>
          <w:sz w:val="28"/>
          <w:szCs w:val="28"/>
          <w:lang w:val="uk-UA"/>
        </w:rPr>
        <w:t>.</w:t>
      </w:r>
    </w:p>
    <w:p w:rsidR="002923AE" w:rsidRDefault="002923AE" w:rsidP="002923AE">
      <w:pPr>
        <w:pStyle w:val="a5"/>
        <w:numPr>
          <w:ilvl w:val="0"/>
          <w:numId w:val="7"/>
        </w:numPr>
        <w:spacing w:after="0"/>
        <w:jc w:val="both"/>
        <w:rPr>
          <w:rFonts w:ascii="Times New Roman" w:hAnsi="Times New Roman" w:cs="Times New Roman"/>
          <w:sz w:val="28"/>
          <w:szCs w:val="28"/>
          <w:lang w:val="uk-UA"/>
        </w:rPr>
      </w:pPr>
      <w:r w:rsidRPr="002923AE">
        <w:rPr>
          <w:rFonts w:ascii="Times New Roman" w:hAnsi="Times New Roman" w:cs="Times New Roman"/>
          <w:sz w:val="28"/>
          <w:szCs w:val="28"/>
        </w:rPr>
        <w:t>«Нова школа» в</w:t>
      </w:r>
      <w:r w:rsidRPr="002923AE">
        <w:rPr>
          <w:rFonts w:ascii="Times New Roman" w:hAnsi="Times New Roman" w:cs="Times New Roman"/>
          <w:sz w:val="28"/>
          <w:szCs w:val="28"/>
        </w:rPr>
        <w:t xml:space="preserve"> </w:t>
      </w:r>
      <w:proofErr w:type="spellStart"/>
      <w:r w:rsidRPr="002923AE">
        <w:rPr>
          <w:rFonts w:ascii="Times New Roman" w:hAnsi="Times New Roman" w:cs="Times New Roman"/>
          <w:sz w:val="28"/>
          <w:szCs w:val="28"/>
        </w:rPr>
        <w:t>українській</w:t>
      </w:r>
      <w:proofErr w:type="spellEnd"/>
      <w:r w:rsidRPr="002923AE">
        <w:rPr>
          <w:rFonts w:ascii="Times New Roman" w:hAnsi="Times New Roman" w:cs="Times New Roman"/>
          <w:sz w:val="28"/>
          <w:szCs w:val="28"/>
        </w:rPr>
        <w:t xml:space="preserve"> </w:t>
      </w:r>
      <w:proofErr w:type="spellStart"/>
      <w:r w:rsidRPr="002923AE">
        <w:rPr>
          <w:rFonts w:ascii="Times New Roman" w:hAnsi="Times New Roman" w:cs="Times New Roman"/>
          <w:sz w:val="28"/>
          <w:szCs w:val="28"/>
        </w:rPr>
        <w:t>прозі</w:t>
      </w:r>
      <w:proofErr w:type="spellEnd"/>
      <w:r w:rsidRPr="002923AE">
        <w:rPr>
          <w:rFonts w:ascii="Times New Roman" w:hAnsi="Times New Roman" w:cs="Times New Roman"/>
          <w:sz w:val="28"/>
          <w:szCs w:val="28"/>
          <w:lang w:val="uk-UA"/>
        </w:rPr>
        <w:t xml:space="preserve">: </w:t>
      </w:r>
      <w:proofErr w:type="spellStart"/>
      <w:r w:rsidRPr="002923AE">
        <w:rPr>
          <w:rFonts w:ascii="Times New Roman" w:hAnsi="Times New Roman" w:cs="Times New Roman"/>
          <w:sz w:val="28"/>
          <w:szCs w:val="28"/>
        </w:rPr>
        <w:t>поглиблений</w:t>
      </w:r>
      <w:proofErr w:type="spellEnd"/>
      <w:r w:rsidRPr="002923AE">
        <w:rPr>
          <w:rFonts w:ascii="Times New Roman" w:hAnsi="Times New Roman" w:cs="Times New Roman"/>
          <w:sz w:val="28"/>
          <w:szCs w:val="28"/>
        </w:rPr>
        <w:t xml:space="preserve"> </w:t>
      </w:r>
      <w:proofErr w:type="spellStart"/>
      <w:r w:rsidRPr="002923AE">
        <w:rPr>
          <w:rFonts w:ascii="Times New Roman" w:hAnsi="Times New Roman" w:cs="Times New Roman"/>
          <w:sz w:val="28"/>
          <w:szCs w:val="28"/>
        </w:rPr>
        <w:t>психологізм</w:t>
      </w:r>
      <w:proofErr w:type="spellEnd"/>
      <w:r w:rsidRPr="002923AE">
        <w:rPr>
          <w:rFonts w:ascii="Times New Roman" w:hAnsi="Times New Roman" w:cs="Times New Roman"/>
          <w:sz w:val="28"/>
          <w:szCs w:val="28"/>
        </w:rPr>
        <w:t xml:space="preserve"> та </w:t>
      </w:r>
      <w:proofErr w:type="spellStart"/>
      <w:proofErr w:type="gramStart"/>
      <w:r w:rsidRPr="002923AE">
        <w:rPr>
          <w:rFonts w:ascii="Times New Roman" w:hAnsi="Times New Roman" w:cs="Times New Roman"/>
          <w:sz w:val="28"/>
          <w:szCs w:val="28"/>
        </w:rPr>
        <w:t>л</w:t>
      </w:r>
      <w:proofErr w:type="gramEnd"/>
      <w:r w:rsidRPr="002923AE">
        <w:rPr>
          <w:rFonts w:ascii="Times New Roman" w:hAnsi="Times New Roman" w:cs="Times New Roman"/>
          <w:sz w:val="28"/>
          <w:szCs w:val="28"/>
        </w:rPr>
        <w:t>іризація</w:t>
      </w:r>
      <w:proofErr w:type="spellEnd"/>
      <w:r w:rsidRPr="002923AE">
        <w:rPr>
          <w:rFonts w:ascii="Times New Roman" w:hAnsi="Times New Roman" w:cs="Times New Roman"/>
          <w:sz w:val="28"/>
          <w:szCs w:val="28"/>
        </w:rPr>
        <w:t xml:space="preserve"> </w:t>
      </w:r>
      <w:proofErr w:type="spellStart"/>
      <w:r w:rsidRPr="002923AE">
        <w:rPr>
          <w:rFonts w:ascii="Times New Roman" w:hAnsi="Times New Roman" w:cs="Times New Roman"/>
          <w:sz w:val="28"/>
          <w:szCs w:val="28"/>
        </w:rPr>
        <w:t>оповіді</w:t>
      </w:r>
      <w:proofErr w:type="spellEnd"/>
      <w:r w:rsidR="000F137D">
        <w:rPr>
          <w:rFonts w:ascii="Times New Roman" w:hAnsi="Times New Roman" w:cs="Times New Roman"/>
          <w:sz w:val="28"/>
          <w:szCs w:val="28"/>
          <w:lang w:val="uk-UA"/>
        </w:rPr>
        <w:t>.</w:t>
      </w:r>
    </w:p>
    <w:p w:rsidR="000F137D" w:rsidRDefault="000F137D" w:rsidP="000F137D">
      <w:pPr>
        <w:pStyle w:val="a5"/>
        <w:numPr>
          <w:ilvl w:val="0"/>
          <w:numId w:val="7"/>
        </w:numPr>
        <w:spacing w:after="0"/>
        <w:jc w:val="both"/>
        <w:rPr>
          <w:rFonts w:ascii="Times New Roman" w:hAnsi="Times New Roman" w:cs="Times New Roman"/>
          <w:sz w:val="28"/>
          <w:szCs w:val="28"/>
          <w:lang w:val="uk-UA"/>
        </w:rPr>
      </w:pPr>
      <w:r w:rsidRPr="000F137D">
        <w:rPr>
          <w:rFonts w:ascii="Times New Roman" w:hAnsi="Times New Roman" w:cs="Times New Roman"/>
          <w:sz w:val="28"/>
          <w:szCs w:val="28"/>
          <w:lang w:val="uk-UA"/>
        </w:rPr>
        <w:t>«Нова» драма у вітчизняній літературі</w:t>
      </w:r>
      <w:r>
        <w:rPr>
          <w:rFonts w:ascii="Times New Roman" w:hAnsi="Times New Roman" w:cs="Times New Roman"/>
          <w:sz w:val="28"/>
          <w:szCs w:val="28"/>
          <w:lang w:val="uk-UA"/>
        </w:rPr>
        <w:t>, її специфічні риси.</w:t>
      </w:r>
    </w:p>
    <w:p w:rsidR="002923AE" w:rsidRPr="002923AE" w:rsidRDefault="002923AE" w:rsidP="002923AE">
      <w:pPr>
        <w:pStyle w:val="a5"/>
        <w:spacing w:after="0"/>
        <w:jc w:val="both"/>
        <w:rPr>
          <w:rFonts w:ascii="Times New Roman" w:hAnsi="Times New Roman" w:cs="Times New Roman"/>
          <w:sz w:val="28"/>
          <w:szCs w:val="28"/>
          <w:lang w:val="uk-UA"/>
        </w:rPr>
      </w:pPr>
    </w:p>
    <w:p w:rsidR="00F37288" w:rsidRPr="00FC4857" w:rsidRDefault="002923AE" w:rsidP="002923AE">
      <w:pPr>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sidR="00F37288" w:rsidRPr="00FC4857">
        <w:rPr>
          <w:rFonts w:ascii="Times New Roman" w:hAnsi="Times New Roman" w:cs="Times New Roman"/>
          <w:i/>
          <w:sz w:val="28"/>
          <w:szCs w:val="28"/>
          <w:lang w:val="uk-UA"/>
        </w:rPr>
        <w:t>ІІІ. Обговорення навчальних питань плану</w:t>
      </w:r>
    </w:p>
    <w:p w:rsidR="002923AE" w:rsidRPr="002923AE" w:rsidRDefault="00F37288" w:rsidP="002923AE">
      <w:pPr>
        <w:pStyle w:val="a5"/>
        <w:numPr>
          <w:ilvl w:val="0"/>
          <w:numId w:val="8"/>
        </w:numPr>
        <w:spacing w:after="0"/>
        <w:jc w:val="both"/>
        <w:rPr>
          <w:rFonts w:ascii="Times New Roman" w:hAnsi="Times New Roman" w:cs="Times New Roman"/>
          <w:color w:val="000000" w:themeColor="text1"/>
          <w:sz w:val="28"/>
          <w:szCs w:val="28"/>
          <w:lang w:val="uk-UA"/>
        </w:rPr>
      </w:pPr>
      <w:r w:rsidRPr="002923AE">
        <w:rPr>
          <w:rFonts w:ascii="Times New Roman" w:hAnsi="Times New Roman" w:cs="Times New Roman"/>
          <w:color w:val="000000" w:themeColor="text1"/>
          <w:sz w:val="28"/>
          <w:szCs w:val="28"/>
          <w:lang w:val="uk-UA"/>
        </w:rPr>
        <w:t xml:space="preserve">Відповідаючи на перше питання плану, студенти розглядають </w:t>
      </w:r>
      <w:r w:rsidR="002923AE">
        <w:rPr>
          <w:rFonts w:ascii="Times New Roman" w:hAnsi="Times New Roman" w:cs="Times New Roman"/>
          <w:color w:val="000000" w:themeColor="text1"/>
          <w:sz w:val="28"/>
          <w:szCs w:val="28"/>
          <w:lang w:val="uk-UA"/>
        </w:rPr>
        <w:t>діяльність М.Грушевського, М.Міхновського, В.</w:t>
      </w:r>
      <w:proofErr w:type="spellStart"/>
      <w:r w:rsidR="002923AE">
        <w:rPr>
          <w:rFonts w:ascii="Times New Roman" w:hAnsi="Times New Roman" w:cs="Times New Roman"/>
          <w:color w:val="000000" w:themeColor="text1"/>
          <w:sz w:val="28"/>
          <w:szCs w:val="28"/>
          <w:lang w:val="uk-UA"/>
        </w:rPr>
        <w:t>Липинського</w:t>
      </w:r>
      <w:proofErr w:type="spellEnd"/>
      <w:r w:rsidR="002923AE">
        <w:rPr>
          <w:rFonts w:ascii="Times New Roman" w:hAnsi="Times New Roman" w:cs="Times New Roman"/>
          <w:color w:val="000000" w:themeColor="text1"/>
          <w:sz w:val="28"/>
          <w:szCs w:val="28"/>
          <w:lang w:val="uk-UA"/>
        </w:rPr>
        <w:t>, появу політичних гуртків.</w:t>
      </w:r>
    </w:p>
    <w:p w:rsidR="00F37288" w:rsidRPr="002923AE" w:rsidRDefault="00F37288" w:rsidP="002923AE">
      <w:pPr>
        <w:pStyle w:val="a5"/>
        <w:spacing w:after="0"/>
        <w:ind w:left="1065"/>
        <w:jc w:val="both"/>
        <w:rPr>
          <w:rFonts w:ascii="Times New Roman" w:hAnsi="Times New Roman" w:cs="Times New Roman"/>
          <w:color w:val="000000" w:themeColor="text1"/>
          <w:sz w:val="28"/>
          <w:szCs w:val="28"/>
          <w:lang w:val="uk-UA"/>
        </w:rPr>
      </w:pPr>
    </w:p>
    <w:p w:rsidR="00F37288" w:rsidRDefault="00F37288" w:rsidP="00F37288">
      <w:pPr>
        <w:pStyle w:val="a5"/>
        <w:spacing w:after="0"/>
        <w:jc w:val="both"/>
        <w:rPr>
          <w:rFonts w:ascii="Times New Roman" w:hAnsi="Times New Roman" w:cs="Times New Roman"/>
          <w:i/>
          <w:color w:val="000000" w:themeColor="text1"/>
          <w:sz w:val="28"/>
          <w:szCs w:val="28"/>
          <w:lang w:val="uk-UA"/>
        </w:rPr>
      </w:pPr>
      <w:r w:rsidRPr="00FE4100">
        <w:rPr>
          <w:rFonts w:ascii="Times New Roman" w:hAnsi="Times New Roman" w:cs="Times New Roman"/>
          <w:i/>
          <w:color w:val="000000" w:themeColor="text1"/>
          <w:sz w:val="28"/>
          <w:szCs w:val="28"/>
          <w:u w:val="single"/>
          <w:lang w:val="uk-UA"/>
        </w:rPr>
        <w:t>Орієнтовна відповідь</w:t>
      </w:r>
      <w:r w:rsidRPr="00FE4100">
        <w:rPr>
          <w:rFonts w:ascii="Times New Roman" w:hAnsi="Times New Roman" w:cs="Times New Roman"/>
          <w:i/>
          <w:color w:val="000000" w:themeColor="text1"/>
          <w:sz w:val="28"/>
          <w:szCs w:val="28"/>
          <w:lang w:val="uk-UA"/>
        </w:rPr>
        <w:t>:</w:t>
      </w:r>
    </w:p>
    <w:p w:rsidR="002923AE" w:rsidRPr="002923AE" w:rsidRDefault="002923AE" w:rsidP="002923AE">
      <w:pPr>
        <w:pStyle w:val="a5"/>
        <w:spacing w:after="0"/>
        <w:ind w:firstLine="698"/>
        <w:jc w:val="both"/>
        <w:rPr>
          <w:rFonts w:ascii="Times New Roman" w:hAnsi="Times New Roman" w:cs="Times New Roman"/>
          <w:sz w:val="28"/>
          <w:szCs w:val="28"/>
          <w:lang w:val="uk-UA"/>
        </w:rPr>
      </w:pPr>
      <w:r w:rsidRPr="002923AE">
        <w:rPr>
          <w:rFonts w:ascii="Times New Roman" w:hAnsi="Times New Roman" w:cs="Times New Roman"/>
          <w:sz w:val="28"/>
          <w:szCs w:val="28"/>
          <w:lang w:val="uk-UA"/>
        </w:rPr>
        <w:t xml:space="preserve">На межі ХІХ-ХХ століть український народ, розділений між двома імперіями – Російською та Австрійською – опинився у скрутному політичному, суспільному і культурному становищі. Цей період позначений пошуком нових ідейних напрямів, шляхів політичної діяльності, створенням у всіх великих містах політичних гуртків («Народна Рада», «Згода», «Українська соціал-демократія», Українська соціал-демократична партія та ін.). Неоціненний внесок у розробку ідеології </w:t>
      </w:r>
      <w:proofErr w:type="spellStart"/>
      <w:r w:rsidRPr="002923AE">
        <w:rPr>
          <w:rFonts w:ascii="Times New Roman" w:hAnsi="Times New Roman" w:cs="Times New Roman"/>
          <w:sz w:val="28"/>
          <w:szCs w:val="28"/>
          <w:lang w:val="uk-UA"/>
        </w:rPr>
        <w:t>націо-</w:t>
      </w:r>
      <w:proofErr w:type="spellEnd"/>
      <w:r w:rsidRPr="002923AE">
        <w:rPr>
          <w:rFonts w:ascii="Times New Roman" w:hAnsi="Times New Roman" w:cs="Times New Roman"/>
          <w:sz w:val="28"/>
          <w:szCs w:val="28"/>
          <w:lang w:val="uk-UA"/>
        </w:rPr>
        <w:t xml:space="preserve"> і державотворення зробили Михайло Грушевський, В’ячеслав </w:t>
      </w:r>
      <w:proofErr w:type="spellStart"/>
      <w:r w:rsidRPr="002923AE">
        <w:rPr>
          <w:rFonts w:ascii="Times New Roman" w:hAnsi="Times New Roman" w:cs="Times New Roman"/>
          <w:sz w:val="28"/>
          <w:szCs w:val="28"/>
          <w:lang w:val="uk-UA"/>
        </w:rPr>
        <w:t>Липинський</w:t>
      </w:r>
      <w:proofErr w:type="spellEnd"/>
      <w:r w:rsidRPr="002923AE">
        <w:rPr>
          <w:rFonts w:ascii="Times New Roman" w:hAnsi="Times New Roman" w:cs="Times New Roman"/>
          <w:sz w:val="28"/>
          <w:szCs w:val="28"/>
          <w:lang w:val="uk-UA"/>
        </w:rPr>
        <w:t xml:space="preserve"> та Микола Міхновський. </w:t>
      </w:r>
    </w:p>
    <w:p w:rsidR="002923AE" w:rsidRPr="002923AE" w:rsidRDefault="002923AE" w:rsidP="002923AE">
      <w:pPr>
        <w:pStyle w:val="a5"/>
        <w:spacing w:after="0"/>
        <w:jc w:val="both"/>
        <w:rPr>
          <w:rFonts w:ascii="Times New Roman" w:hAnsi="Times New Roman" w:cs="Times New Roman"/>
          <w:sz w:val="28"/>
          <w:szCs w:val="28"/>
          <w:lang w:val="uk-UA"/>
        </w:rPr>
      </w:pPr>
      <w:r w:rsidRPr="002923AE">
        <w:rPr>
          <w:rFonts w:ascii="Times New Roman" w:hAnsi="Times New Roman" w:cs="Times New Roman"/>
          <w:sz w:val="28"/>
          <w:szCs w:val="28"/>
          <w:lang w:val="uk-UA"/>
        </w:rPr>
        <w:lastRenderedPageBreak/>
        <w:t xml:space="preserve">          М. Грушевський (1866-1934) – учений-енциклопедист, організатор наукових досліджень, автор близько 2000 друкованих праць, політик і публіцист, письменник і літературний критик, громадсько-політичний діяч, один із лідерів українського національно-визвольного руху </w:t>
      </w:r>
      <w:r>
        <w:rPr>
          <w:rFonts w:ascii="Times New Roman" w:hAnsi="Times New Roman" w:cs="Times New Roman"/>
          <w:sz w:val="28"/>
          <w:szCs w:val="28"/>
          <w:lang w:val="uk-UA"/>
        </w:rPr>
        <w:t xml:space="preserve">першої чверті   </w:t>
      </w:r>
      <w:r w:rsidRPr="002923AE">
        <w:rPr>
          <w:rFonts w:ascii="Times New Roman" w:hAnsi="Times New Roman" w:cs="Times New Roman"/>
          <w:sz w:val="28"/>
          <w:szCs w:val="28"/>
          <w:lang w:val="uk-UA"/>
        </w:rPr>
        <w:t>ХХ ст. Він пов’язав державотворчий період 1907-1918 років з попередніми періодами державності України – з українською княжою середньовічною державою (Київська і Галицько-Волинська) та козацько-г</w:t>
      </w:r>
      <w:r>
        <w:rPr>
          <w:rFonts w:ascii="Times New Roman" w:hAnsi="Times New Roman" w:cs="Times New Roman"/>
          <w:sz w:val="28"/>
          <w:szCs w:val="28"/>
          <w:lang w:val="uk-UA"/>
        </w:rPr>
        <w:t>етьманською з її засновником Б.</w:t>
      </w:r>
      <w:r w:rsidRPr="002923AE">
        <w:rPr>
          <w:rFonts w:ascii="Times New Roman" w:hAnsi="Times New Roman" w:cs="Times New Roman"/>
          <w:sz w:val="28"/>
          <w:szCs w:val="28"/>
          <w:lang w:val="uk-UA"/>
        </w:rPr>
        <w:t xml:space="preserve">Хмельницьким. Обґрунтував неперервність українського державотворчого процесу, що завершився Українською Народною Республікою. М. Грушевський та Центральна Рада, яку він очолював, спричинилися до національного самоусвідомлення українського народу та надали Україні відповідну державну структуру. </w:t>
      </w:r>
    </w:p>
    <w:p w:rsidR="002923AE" w:rsidRPr="002923AE" w:rsidRDefault="002923AE" w:rsidP="002923AE">
      <w:pPr>
        <w:pStyle w:val="a5"/>
        <w:spacing w:after="0"/>
        <w:jc w:val="both"/>
        <w:rPr>
          <w:rFonts w:ascii="Times New Roman" w:hAnsi="Times New Roman" w:cs="Times New Roman"/>
          <w:sz w:val="28"/>
          <w:szCs w:val="28"/>
          <w:lang w:val="uk-UA"/>
        </w:rPr>
      </w:pPr>
      <w:r w:rsidRPr="002923AE">
        <w:rPr>
          <w:rFonts w:ascii="Times New Roman" w:hAnsi="Times New Roman" w:cs="Times New Roman"/>
          <w:sz w:val="28"/>
          <w:szCs w:val="28"/>
          <w:lang w:val="uk-UA"/>
        </w:rPr>
        <w:t xml:space="preserve">           В. </w:t>
      </w:r>
      <w:proofErr w:type="spellStart"/>
      <w:r w:rsidRPr="002923AE">
        <w:rPr>
          <w:rFonts w:ascii="Times New Roman" w:hAnsi="Times New Roman" w:cs="Times New Roman"/>
          <w:sz w:val="28"/>
          <w:szCs w:val="28"/>
          <w:lang w:val="uk-UA"/>
        </w:rPr>
        <w:t>Липинський</w:t>
      </w:r>
      <w:proofErr w:type="spellEnd"/>
      <w:r w:rsidRPr="002923AE">
        <w:rPr>
          <w:rFonts w:ascii="Times New Roman" w:hAnsi="Times New Roman" w:cs="Times New Roman"/>
          <w:sz w:val="28"/>
          <w:szCs w:val="28"/>
          <w:lang w:val="uk-UA"/>
        </w:rPr>
        <w:t xml:space="preserve"> (1882-1931) – політик і політолог, історик, публіцист, громадсько-політичний діяч. Слідом за М. Грушевським довів, що Хмельниччина була політичним рухом, у якому носієм замислів та творцем державності була козацька шляхта. Головним критерієм розбудови нації           В. </w:t>
      </w:r>
      <w:proofErr w:type="spellStart"/>
      <w:r w:rsidRPr="002923AE">
        <w:rPr>
          <w:rFonts w:ascii="Times New Roman" w:hAnsi="Times New Roman" w:cs="Times New Roman"/>
          <w:sz w:val="28"/>
          <w:szCs w:val="28"/>
          <w:lang w:val="uk-UA"/>
        </w:rPr>
        <w:t>Липинський</w:t>
      </w:r>
      <w:proofErr w:type="spellEnd"/>
      <w:r w:rsidRPr="002923AE">
        <w:rPr>
          <w:rFonts w:ascii="Times New Roman" w:hAnsi="Times New Roman" w:cs="Times New Roman"/>
          <w:sz w:val="28"/>
          <w:szCs w:val="28"/>
          <w:lang w:val="uk-UA"/>
        </w:rPr>
        <w:t xml:space="preserve"> вважав дотримання загальнолюдських форм цивілізованого співжиття, провідним чинником якого, на його думку, є держава. У поняття національна ідея він вкладав повне національне визволення і розбудову незалежної національної держави. На думку В. </w:t>
      </w:r>
      <w:proofErr w:type="spellStart"/>
      <w:r w:rsidRPr="002923AE">
        <w:rPr>
          <w:rFonts w:ascii="Times New Roman" w:hAnsi="Times New Roman" w:cs="Times New Roman"/>
          <w:sz w:val="28"/>
          <w:szCs w:val="28"/>
          <w:lang w:val="uk-UA"/>
        </w:rPr>
        <w:t>Липинського</w:t>
      </w:r>
      <w:proofErr w:type="spellEnd"/>
      <w:r w:rsidRPr="002923AE">
        <w:rPr>
          <w:rFonts w:ascii="Times New Roman" w:hAnsi="Times New Roman" w:cs="Times New Roman"/>
          <w:sz w:val="28"/>
          <w:szCs w:val="28"/>
          <w:lang w:val="uk-UA"/>
        </w:rPr>
        <w:t xml:space="preserve">, Україна хвора на не державність. Щоб позбутися цієї «хвороби», треба вчитися, пізнавати світ і людей, набиратися досвіду та вміння,  самостверджуватися і працювати на благо України. </w:t>
      </w:r>
    </w:p>
    <w:p w:rsidR="002923AE" w:rsidRDefault="002923AE" w:rsidP="002923AE">
      <w:pPr>
        <w:pStyle w:val="a5"/>
        <w:spacing w:after="0"/>
        <w:jc w:val="both"/>
        <w:rPr>
          <w:rFonts w:ascii="Times New Roman" w:hAnsi="Times New Roman" w:cs="Times New Roman"/>
          <w:sz w:val="28"/>
          <w:szCs w:val="28"/>
          <w:lang w:val="uk-UA"/>
        </w:rPr>
      </w:pPr>
      <w:r w:rsidRPr="002923AE">
        <w:rPr>
          <w:rFonts w:ascii="Times New Roman" w:hAnsi="Times New Roman" w:cs="Times New Roman"/>
          <w:sz w:val="28"/>
          <w:szCs w:val="28"/>
          <w:lang w:val="uk-UA"/>
        </w:rPr>
        <w:t xml:space="preserve">          М. Міхновський (1873-1824) – високоосвічений правник, публіцист,  талановитий промовець, активний учасник української революції. Автор теоретичного обґрунтування концепції українського націоналізму ( програми Революційної Української Партії «Самостійна Україна» (1900), першого в ХХ ст. проекту конституції України «Основний закон Самостійної України – Спілки народу українського» та практичного впровадження концепції українського націоналізму ( активний член та співзасновник  товариств «Братство Тарасівців», «Молода Україна», Української народної партії, Української демократичної хліборобської партії). Він найсильніше заперечив народництво та виступив ідеологом нової генерації. Його політичні гасла стали революційними для всього українського суспільства, а отже і для письменників та літератури. На думку дослідників, виступ М. Міхновського сприяв створенню принципово іншої психологічної ситуації, в якій і формувався український модернізм.</w:t>
      </w:r>
    </w:p>
    <w:p w:rsidR="002923AE" w:rsidRDefault="002923AE" w:rsidP="002923AE">
      <w:pPr>
        <w:pStyle w:val="a5"/>
        <w:spacing w:after="0"/>
        <w:jc w:val="both"/>
        <w:rPr>
          <w:rFonts w:ascii="Times New Roman" w:hAnsi="Times New Roman" w:cs="Times New Roman"/>
          <w:sz w:val="28"/>
          <w:szCs w:val="28"/>
          <w:lang w:val="uk-UA"/>
        </w:rPr>
      </w:pPr>
    </w:p>
    <w:p w:rsidR="002923AE" w:rsidRPr="002923AE" w:rsidRDefault="002923AE" w:rsidP="002923AE">
      <w:pPr>
        <w:pStyle w:val="a5"/>
        <w:numPr>
          <w:ilvl w:val="0"/>
          <w:numId w:val="8"/>
        </w:numPr>
        <w:spacing w:after="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Відповідаючи на друг</w:t>
      </w:r>
      <w:r w:rsidRPr="002923AE">
        <w:rPr>
          <w:rFonts w:ascii="Times New Roman" w:hAnsi="Times New Roman" w:cs="Times New Roman"/>
          <w:color w:val="000000" w:themeColor="text1"/>
          <w:sz w:val="28"/>
          <w:szCs w:val="28"/>
          <w:lang w:val="uk-UA"/>
        </w:rPr>
        <w:t xml:space="preserve">е питання плану, студенти розглядають </w:t>
      </w:r>
      <w:r>
        <w:rPr>
          <w:rFonts w:ascii="Times New Roman" w:hAnsi="Times New Roman" w:cs="Times New Roman"/>
          <w:color w:val="000000" w:themeColor="text1"/>
          <w:sz w:val="28"/>
          <w:szCs w:val="28"/>
          <w:lang w:val="uk-UA"/>
        </w:rPr>
        <w:t>засади європейського модернізму та «філософії серця».</w:t>
      </w:r>
    </w:p>
    <w:p w:rsidR="002923AE" w:rsidRPr="002923AE" w:rsidRDefault="002923AE" w:rsidP="002923AE">
      <w:pPr>
        <w:pStyle w:val="a5"/>
        <w:spacing w:after="0"/>
        <w:ind w:left="1065"/>
        <w:jc w:val="both"/>
        <w:rPr>
          <w:rFonts w:ascii="Times New Roman" w:hAnsi="Times New Roman" w:cs="Times New Roman"/>
          <w:color w:val="000000" w:themeColor="text1"/>
          <w:sz w:val="28"/>
          <w:szCs w:val="28"/>
          <w:lang w:val="uk-UA"/>
        </w:rPr>
      </w:pPr>
    </w:p>
    <w:p w:rsidR="002923AE" w:rsidRDefault="002923AE" w:rsidP="002923AE">
      <w:pPr>
        <w:pStyle w:val="a5"/>
        <w:spacing w:after="0"/>
        <w:jc w:val="both"/>
        <w:rPr>
          <w:rFonts w:ascii="Times New Roman" w:hAnsi="Times New Roman" w:cs="Times New Roman"/>
          <w:i/>
          <w:color w:val="000000" w:themeColor="text1"/>
          <w:sz w:val="28"/>
          <w:szCs w:val="28"/>
          <w:lang w:val="uk-UA"/>
        </w:rPr>
      </w:pPr>
      <w:r w:rsidRPr="00FE4100">
        <w:rPr>
          <w:rFonts w:ascii="Times New Roman" w:hAnsi="Times New Roman" w:cs="Times New Roman"/>
          <w:i/>
          <w:color w:val="000000" w:themeColor="text1"/>
          <w:sz w:val="28"/>
          <w:szCs w:val="28"/>
          <w:u w:val="single"/>
          <w:lang w:val="uk-UA"/>
        </w:rPr>
        <w:t>Орієнтовна відповідь</w:t>
      </w:r>
      <w:r w:rsidRPr="00FE4100">
        <w:rPr>
          <w:rFonts w:ascii="Times New Roman" w:hAnsi="Times New Roman" w:cs="Times New Roman"/>
          <w:i/>
          <w:color w:val="000000" w:themeColor="text1"/>
          <w:sz w:val="28"/>
          <w:szCs w:val="28"/>
          <w:lang w:val="uk-UA"/>
        </w:rPr>
        <w:t>:</w:t>
      </w:r>
    </w:p>
    <w:p w:rsidR="002923AE" w:rsidRPr="002923AE" w:rsidRDefault="002923AE" w:rsidP="000F137D">
      <w:pPr>
        <w:pStyle w:val="a5"/>
        <w:spacing w:after="0"/>
        <w:ind w:firstLine="698"/>
        <w:jc w:val="both"/>
        <w:rPr>
          <w:rFonts w:ascii="Times New Roman" w:hAnsi="Times New Roman" w:cs="Times New Roman"/>
          <w:sz w:val="28"/>
          <w:szCs w:val="28"/>
          <w:lang w:val="uk-UA"/>
        </w:rPr>
      </w:pPr>
      <w:r w:rsidRPr="002923AE">
        <w:rPr>
          <w:rFonts w:ascii="Times New Roman" w:hAnsi="Times New Roman" w:cs="Times New Roman"/>
          <w:sz w:val="28"/>
          <w:szCs w:val="28"/>
          <w:lang w:val="uk-UA"/>
        </w:rPr>
        <w:t xml:space="preserve">Вітчизняне письменство завжди відповідало на виклики часу. У кінці ХІХ століття в українському літературному процесі яскраво проявилися дві орієнтації: </w:t>
      </w:r>
    </w:p>
    <w:p w:rsidR="002923AE" w:rsidRPr="002923AE" w:rsidRDefault="002923AE" w:rsidP="002923AE">
      <w:pPr>
        <w:pStyle w:val="a5"/>
        <w:spacing w:after="0"/>
        <w:jc w:val="both"/>
        <w:rPr>
          <w:rFonts w:ascii="Times New Roman" w:hAnsi="Times New Roman" w:cs="Times New Roman"/>
          <w:sz w:val="28"/>
          <w:szCs w:val="28"/>
          <w:lang w:val="uk-UA"/>
        </w:rPr>
      </w:pPr>
      <w:r w:rsidRPr="002923AE">
        <w:rPr>
          <w:rFonts w:ascii="Times New Roman" w:hAnsi="Times New Roman" w:cs="Times New Roman"/>
          <w:sz w:val="28"/>
          <w:szCs w:val="28"/>
          <w:lang w:val="uk-UA"/>
        </w:rPr>
        <w:t xml:space="preserve">     -    перша – на подальший розвиток реалізму; </w:t>
      </w:r>
    </w:p>
    <w:p w:rsidR="002923AE" w:rsidRPr="002923AE" w:rsidRDefault="002923AE" w:rsidP="002923AE">
      <w:pPr>
        <w:pStyle w:val="a5"/>
        <w:spacing w:after="0"/>
        <w:jc w:val="both"/>
        <w:rPr>
          <w:rFonts w:ascii="Times New Roman" w:hAnsi="Times New Roman" w:cs="Times New Roman"/>
          <w:sz w:val="28"/>
          <w:szCs w:val="28"/>
          <w:lang w:val="uk-UA"/>
        </w:rPr>
      </w:pPr>
      <w:r w:rsidRPr="002923AE">
        <w:rPr>
          <w:rFonts w:ascii="Times New Roman" w:hAnsi="Times New Roman" w:cs="Times New Roman"/>
          <w:sz w:val="28"/>
          <w:szCs w:val="28"/>
          <w:lang w:val="uk-UA"/>
        </w:rPr>
        <w:t xml:space="preserve">     -   друга – на новітні пошуки в  європейській літературі, що проводилися в той час під гаслами модернізму. </w:t>
      </w:r>
    </w:p>
    <w:p w:rsidR="000F137D" w:rsidRPr="000F137D" w:rsidRDefault="002923AE" w:rsidP="000F137D">
      <w:pPr>
        <w:pStyle w:val="a5"/>
        <w:spacing w:after="0"/>
        <w:jc w:val="both"/>
        <w:rPr>
          <w:rFonts w:ascii="Times New Roman" w:hAnsi="Times New Roman" w:cs="Times New Roman"/>
          <w:sz w:val="28"/>
          <w:szCs w:val="28"/>
          <w:lang w:val="uk-UA"/>
        </w:rPr>
      </w:pPr>
      <w:r w:rsidRPr="002923AE">
        <w:rPr>
          <w:rFonts w:ascii="Times New Roman" w:hAnsi="Times New Roman" w:cs="Times New Roman"/>
          <w:sz w:val="28"/>
          <w:szCs w:val="28"/>
          <w:lang w:val="uk-UA"/>
        </w:rPr>
        <w:t xml:space="preserve">           Європейський модернізм став відповіддю на кризові явища кінця ХІХ – початку ХХ ст.</w:t>
      </w:r>
      <w:r w:rsidR="000F137D">
        <w:rPr>
          <w:rFonts w:ascii="Times New Roman" w:hAnsi="Times New Roman" w:cs="Times New Roman"/>
          <w:sz w:val="28"/>
          <w:szCs w:val="28"/>
          <w:lang w:val="uk-UA"/>
        </w:rPr>
        <w:t xml:space="preserve"> </w:t>
      </w:r>
      <w:r w:rsidR="000F137D" w:rsidRPr="000F137D">
        <w:rPr>
          <w:rFonts w:ascii="Times New Roman" w:hAnsi="Times New Roman" w:cs="Times New Roman"/>
          <w:sz w:val="28"/>
          <w:szCs w:val="28"/>
          <w:lang w:val="uk-UA"/>
        </w:rPr>
        <w:t>Модернізм (</w:t>
      </w:r>
      <w:proofErr w:type="spellStart"/>
      <w:r w:rsidR="000F137D" w:rsidRPr="000F137D">
        <w:rPr>
          <w:rFonts w:ascii="Times New Roman" w:hAnsi="Times New Roman" w:cs="Times New Roman"/>
          <w:sz w:val="28"/>
          <w:szCs w:val="28"/>
          <w:lang w:val="uk-UA"/>
        </w:rPr>
        <w:t>фр</w:t>
      </w:r>
      <w:proofErr w:type="spellEnd"/>
      <w:r w:rsidR="000F137D" w:rsidRPr="000F137D">
        <w:rPr>
          <w:rFonts w:ascii="Times New Roman" w:hAnsi="Times New Roman" w:cs="Times New Roman"/>
          <w:sz w:val="28"/>
          <w:szCs w:val="28"/>
          <w:lang w:val="uk-UA"/>
        </w:rPr>
        <w:t xml:space="preserve">. </w:t>
      </w:r>
      <w:proofErr w:type="spellStart"/>
      <w:r w:rsidR="000F137D" w:rsidRPr="000F137D">
        <w:rPr>
          <w:rFonts w:ascii="Times New Roman" w:hAnsi="Times New Roman" w:cs="Times New Roman"/>
          <w:sz w:val="28"/>
          <w:szCs w:val="28"/>
          <w:lang w:val="uk-UA"/>
        </w:rPr>
        <w:t>modern</w:t>
      </w:r>
      <w:proofErr w:type="spellEnd"/>
      <w:r w:rsidR="000F137D" w:rsidRPr="000F137D">
        <w:rPr>
          <w:rFonts w:ascii="Times New Roman" w:hAnsi="Times New Roman" w:cs="Times New Roman"/>
          <w:sz w:val="28"/>
          <w:szCs w:val="28"/>
          <w:lang w:val="uk-UA"/>
        </w:rPr>
        <w:t xml:space="preserve"> – сучасний, найновіший) – загальна назва нових літературно-мистецьких течій кінця ХІХ – початку ХХ століття нереалістичного спрямування, що виникли як заперечення традиційних форм та естетичних принципів минулого. Центром уваги модернізму стають проблеми не колективу чи народу, а особистості. Ще в 1896 р. у «Слові про критику» І. Франко відзначив «тріумф індивідуалізму», тобто своєрідне відродження людської особистості у модерних європейських літературах, у тому числі й українському письменстві. А вже через декілька років констатував, що молоде покоління митців змінило єдиний погляд автора-спостерігача на виклад крізь призму світосприймання персонажів.</w:t>
      </w:r>
    </w:p>
    <w:p w:rsidR="000F137D" w:rsidRPr="000F137D" w:rsidRDefault="000F137D" w:rsidP="000F137D">
      <w:pPr>
        <w:pStyle w:val="a5"/>
        <w:spacing w:after="0"/>
        <w:jc w:val="both"/>
        <w:rPr>
          <w:rFonts w:ascii="Times New Roman" w:hAnsi="Times New Roman" w:cs="Times New Roman"/>
          <w:sz w:val="28"/>
          <w:szCs w:val="28"/>
          <w:lang w:val="uk-UA"/>
        </w:rPr>
      </w:pPr>
      <w:r w:rsidRPr="000F137D">
        <w:rPr>
          <w:rFonts w:ascii="Times New Roman" w:hAnsi="Times New Roman" w:cs="Times New Roman"/>
          <w:sz w:val="28"/>
          <w:szCs w:val="28"/>
          <w:lang w:val="uk-UA"/>
        </w:rPr>
        <w:t xml:space="preserve">         Риси модернізму: </w:t>
      </w:r>
    </w:p>
    <w:p w:rsidR="000F137D" w:rsidRPr="000F137D" w:rsidRDefault="000F137D" w:rsidP="000F137D">
      <w:pPr>
        <w:pStyle w:val="a5"/>
        <w:spacing w:after="0"/>
        <w:jc w:val="both"/>
        <w:rPr>
          <w:rFonts w:ascii="Times New Roman" w:hAnsi="Times New Roman" w:cs="Times New Roman"/>
          <w:sz w:val="28"/>
          <w:szCs w:val="28"/>
          <w:lang w:val="uk-UA"/>
        </w:rPr>
      </w:pPr>
      <w:r w:rsidRPr="000F137D">
        <w:rPr>
          <w:rFonts w:ascii="Times New Roman" w:hAnsi="Times New Roman" w:cs="Times New Roman"/>
          <w:sz w:val="28"/>
          <w:szCs w:val="28"/>
          <w:lang w:val="uk-UA"/>
        </w:rPr>
        <w:t>-</w:t>
      </w:r>
      <w:r w:rsidRPr="000F137D">
        <w:rPr>
          <w:rFonts w:ascii="Times New Roman" w:hAnsi="Times New Roman" w:cs="Times New Roman"/>
          <w:sz w:val="28"/>
          <w:szCs w:val="28"/>
          <w:lang w:val="uk-UA"/>
        </w:rPr>
        <w:tab/>
        <w:t xml:space="preserve">особлива увага до внутрішнього світу особистості; </w:t>
      </w:r>
    </w:p>
    <w:p w:rsidR="000F137D" w:rsidRPr="000F137D" w:rsidRDefault="000F137D" w:rsidP="000F137D">
      <w:pPr>
        <w:pStyle w:val="a5"/>
        <w:spacing w:after="0"/>
        <w:jc w:val="both"/>
        <w:rPr>
          <w:rFonts w:ascii="Times New Roman" w:hAnsi="Times New Roman" w:cs="Times New Roman"/>
          <w:sz w:val="28"/>
          <w:szCs w:val="28"/>
          <w:lang w:val="uk-UA"/>
        </w:rPr>
      </w:pPr>
      <w:r w:rsidRPr="000F137D">
        <w:rPr>
          <w:rFonts w:ascii="Times New Roman" w:hAnsi="Times New Roman" w:cs="Times New Roman"/>
          <w:sz w:val="28"/>
          <w:szCs w:val="28"/>
          <w:lang w:val="uk-UA"/>
        </w:rPr>
        <w:t>-</w:t>
      </w:r>
      <w:r w:rsidRPr="000F137D">
        <w:rPr>
          <w:rFonts w:ascii="Times New Roman" w:hAnsi="Times New Roman" w:cs="Times New Roman"/>
          <w:sz w:val="28"/>
          <w:szCs w:val="28"/>
          <w:lang w:val="uk-UA"/>
        </w:rPr>
        <w:tab/>
        <w:t xml:space="preserve">надання переваги творчій інтуїції; </w:t>
      </w:r>
    </w:p>
    <w:p w:rsidR="000F137D" w:rsidRPr="000F137D" w:rsidRDefault="000F137D" w:rsidP="000F137D">
      <w:pPr>
        <w:pStyle w:val="a5"/>
        <w:spacing w:after="0"/>
        <w:jc w:val="both"/>
        <w:rPr>
          <w:rFonts w:ascii="Times New Roman" w:hAnsi="Times New Roman" w:cs="Times New Roman"/>
          <w:sz w:val="28"/>
          <w:szCs w:val="28"/>
          <w:lang w:val="uk-UA"/>
        </w:rPr>
      </w:pPr>
      <w:r w:rsidRPr="000F137D">
        <w:rPr>
          <w:rFonts w:ascii="Times New Roman" w:hAnsi="Times New Roman" w:cs="Times New Roman"/>
          <w:sz w:val="28"/>
          <w:szCs w:val="28"/>
          <w:lang w:val="uk-UA"/>
        </w:rPr>
        <w:t>-</w:t>
      </w:r>
      <w:r w:rsidRPr="000F137D">
        <w:rPr>
          <w:rFonts w:ascii="Times New Roman" w:hAnsi="Times New Roman" w:cs="Times New Roman"/>
          <w:sz w:val="28"/>
          <w:szCs w:val="28"/>
          <w:lang w:val="uk-UA"/>
        </w:rPr>
        <w:tab/>
        <w:t xml:space="preserve">схильність до містицизму, увага до психології та підсвідомості; </w:t>
      </w:r>
    </w:p>
    <w:p w:rsidR="000F137D" w:rsidRPr="000F137D" w:rsidRDefault="000F137D" w:rsidP="000F137D">
      <w:pPr>
        <w:pStyle w:val="a5"/>
        <w:spacing w:after="0"/>
        <w:jc w:val="both"/>
        <w:rPr>
          <w:rFonts w:ascii="Times New Roman" w:hAnsi="Times New Roman" w:cs="Times New Roman"/>
          <w:sz w:val="28"/>
          <w:szCs w:val="28"/>
          <w:lang w:val="uk-UA"/>
        </w:rPr>
      </w:pPr>
      <w:r w:rsidRPr="000F137D">
        <w:rPr>
          <w:rFonts w:ascii="Times New Roman" w:hAnsi="Times New Roman" w:cs="Times New Roman"/>
          <w:sz w:val="28"/>
          <w:szCs w:val="28"/>
          <w:lang w:val="uk-UA"/>
        </w:rPr>
        <w:t>-</w:t>
      </w:r>
      <w:r w:rsidRPr="000F137D">
        <w:rPr>
          <w:rFonts w:ascii="Times New Roman" w:hAnsi="Times New Roman" w:cs="Times New Roman"/>
          <w:sz w:val="28"/>
          <w:szCs w:val="28"/>
          <w:lang w:val="uk-UA"/>
        </w:rPr>
        <w:tab/>
        <w:t xml:space="preserve">пошук нових, формальних засобів у мистецтві (символіка, міфотворчість); </w:t>
      </w:r>
    </w:p>
    <w:p w:rsidR="002923AE" w:rsidRPr="002923AE" w:rsidRDefault="000F137D" w:rsidP="000F137D">
      <w:pPr>
        <w:pStyle w:val="a5"/>
        <w:spacing w:after="0"/>
        <w:jc w:val="both"/>
        <w:rPr>
          <w:rFonts w:ascii="Times New Roman" w:hAnsi="Times New Roman" w:cs="Times New Roman"/>
          <w:sz w:val="28"/>
          <w:szCs w:val="28"/>
          <w:lang w:val="uk-UA"/>
        </w:rPr>
      </w:pPr>
      <w:r w:rsidRPr="000F137D">
        <w:rPr>
          <w:rFonts w:ascii="Times New Roman" w:hAnsi="Times New Roman" w:cs="Times New Roman"/>
          <w:sz w:val="28"/>
          <w:szCs w:val="28"/>
          <w:lang w:val="uk-UA"/>
        </w:rPr>
        <w:t>-</w:t>
      </w:r>
      <w:r w:rsidRPr="000F137D">
        <w:rPr>
          <w:rFonts w:ascii="Times New Roman" w:hAnsi="Times New Roman" w:cs="Times New Roman"/>
          <w:sz w:val="28"/>
          <w:szCs w:val="28"/>
          <w:lang w:val="uk-UA"/>
        </w:rPr>
        <w:tab/>
        <w:t xml:space="preserve">прагнення відкрити вічні ідеї, які можуть перетворити світ за законами краси і мистецтва. </w:t>
      </w:r>
      <w:r w:rsidR="002923AE" w:rsidRPr="002923AE">
        <w:rPr>
          <w:rFonts w:ascii="Times New Roman" w:hAnsi="Times New Roman" w:cs="Times New Roman"/>
          <w:sz w:val="28"/>
          <w:szCs w:val="28"/>
          <w:lang w:val="uk-UA"/>
        </w:rPr>
        <w:t xml:space="preserve">Суспільство усвідомило потребу світоглядно-естетичної переорієнтації: в центрі уваги мистецтва має бути людина і її внутрішній світ. Філософії позитивізму з його культом розуму нова доба протиставила «філософію життя». Ця концепція склалася в другій половині ХІХ ст. у Німеччині та Франції. Її представники сприймали життя як першооснову буття і свідомості та  у вигляді цілісного ненастанного становлення. Відповідними формами пізнання дійсності вважали музику, поезію, творче осяяння. Пріоритетне значення надавали творчій особистості. В Україні концепція «філософії життя» перетнулася з традиційною для українства «філософією серця», витворивши основу для модернізму і в нашій літературі. </w:t>
      </w:r>
    </w:p>
    <w:p w:rsidR="002923AE" w:rsidRDefault="002923AE" w:rsidP="002923AE">
      <w:pPr>
        <w:pStyle w:val="a5"/>
        <w:spacing w:after="0"/>
        <w:jc w:val="both"/>
        <w:rPr>
          <w:rFonts w:ascii="Times New Roman" w:hAnsi="Times New Roman" w:cs="Times New Roman"/>
          <w:sz w:val="28"/>
          <w:szCs w:val="28"/>
          <w:lang w:val="uk-UA"/>
        </w:rPr>
      </w:pPr>
      <w:r w:rsidRPr="002923AE">
        <w:rPr>
          <w:rFonts w:ascii="Times New Roman" w:hAnsi="Times New Roman" w:cs="Times New Roman"/>
          <w:sz w:val="28"/>
          <w:szCs w:val="28"/>
          <w:lang w:val="uk-UA"/>
        </w:rPr>
        <w:lastRenderedPageBreak/>
        <w:t xml:space="preserve">          Перше найповніше формулювання «філософії серця» подав                           Г. Сковорода: «Істиною людини є серце в людині, глибоке ж серце – одному лише Богу досяжне, як думок наших безодня, просто сказати душа, тобто суттєва істота». Ототожнюючи «серце» з душею, філософ спирався на Біблію, де воно означає душу  і дух, шлях до вищої істини, «вище серце», завдяки якому встановлюється таємний гармонійний зв’язок між речами, мікрокос</w:t>
      </w:r>
      <w:r w:rsidR="000F137D">
        <w:rPr>
          <w:rFonts w:ascii="Times New Roman" w:hAnsi="Times New Roman" w:cs="Times New Roman"/>
          <w:sz w:val="28"/>
          <w:szCs w:val="28"/>
          <w:lang w:val="uk-UA"/>
        </w:rPr>
        <w:t>мом і макрокосмом тощо. Ідеї Г.</w:t>
      </w:r>
      <w:r w:rsidRPr="002923AE">
        <w:rPr>
          <w:rFonts w:ascii="Times New Roman" w:hAnsi="Times New Roman" w:cs="Times New Roman"/>
          <w:sz w:val="28"/>
          <w:szCs w:val="28"/>
          <w:lang w:val="uk-UA"/>
        </w:rPr>
        <w:t>Сково</w:t>
      </w:r>
      <w:r w:rsidR="000F137D">
        <w:rPr>
          <w:rFonts w:ascii="Times New Roman" w:hAnsi="Times New Roman" w:cs="Times New Roman"/>
          <w:sz w:val="28"/>
          <w:szCs w:val="28"/>
          <w:lang w:val="uk-UA"/>
        </w:rPr>
        <w:t xml:space="preserve">роди поглибив у ХІХ ст.  </w:t>
      </w:r>
      <w:r w:rsidRPr="002923AE">
        <w:rPr>
          <w:rFonts w:ascii="Times New Roman" w:hAnsi="Times New Roman" w:cs="Times New Roman"/>
          <w:sz w:val="28"/>
          <w:szCs w:val="28"/>
          <w:lang w:val="uk-UA"/>
        </w:rPr>
        <w:t xml:space="preserve">П. Юркевич, який обстоював думку, що «серце є осереддям душевного і духовного життя людини», перед яким поступається розум, бо він не є «сила </w:t>
      </w:r>
      <w:proofErr w:type="spellStart"/>
      <w:r w:rsidRPr="002923AE">
        <w:rPr>
          <w:rFonts w:ascii="Times New Roman" w:hAnsi="Times New Roman" w:cs="Times New Roman"/>
          <w:sz w:val="28"/>
          <w:szCs w:val="28"/>
          <w:lang w:val="uk-UA"/>
        </w:rPr>
        <w:t>породжувальна</w:t>
      </w:r>
      <w:proofErr w:type="spellEnd"/>
      <w:r w:rsidRPr="002923AE">
        <w:rPr>
          <w:rFonts w:ascii="Times New Roman" w:hAnsi="Times New Roman" w:cs="Times New Roman"/>
          <w:sz w:val="28"/>
          <w:szCs w:val="28"/>
          <w:lang w:val="uk-UA"/>
        </w:rPr>
        <w:t>». Філософ відводив розуму «похідну» роль, але не применшував його значення. У цьому він спирався на національне світобачення, в якому «серце» постає як універсальна категорія, втілюючи ідею всеєдності. Актуальною «філософія серця» стала на початку ХХ ст., коли європейська «філософія життя» стимулювала її розвиток у новій якості.</w:t>
      </w:r>
    </w:p>
    <w:p w:rsidR="000F137D" w:rsidRDefault="000F137D" w:rsidP="002923AE">
      <w:pPr>
        <w:pStyle w:val="a5"/>
        <w:spacing w:after="0"/>
        <w:jc w:val="both"/>
        <w:rPr>
          <w:rFonts w:ascii="Times New Roman" w:hAnsi="Times New Roman" w:cs="Times New Roman"/>
          <w:sz w:val="28"/>
          <w:szCs w:val="28"/>
          <w:lang w:val="uk-UA"/>
        </w:rPr>
      </w:pPr>
    </w:p>
    <w:p w:rsidR="000F137D" w:rsidRDefault="000F137D" w:rsidP="000F137D">
      <w:pPr>
        <w:pStyle w:val="a5"/>
        <w:spacing w:after="0"/>
        <w:jc w:val="both"/>
        <w:rPr>
          <w:rFonts w:ascii="Times New Roman" w:hAnsi="Times New Roman" w:cs="Times New Roman"/>
          <w:sz w:val="28"/>
          <w:szCs w:val="28"/>
          <w:lang w:val="uk-UA"/>
        </w:rPr>
      </w:pPr>
    </w:p>
    <w:p w:rsidR="000F137D" w:rsidRPr="002923AE" w:rsidRDefault="000F137D" w:rsidP="000F137D">
      <w:pPr>
        <w:pStyle w:val="a5"/>
        <w:numPr>
          <w:ilvl w:val="0"/>
          <w:numId w:val="8"/>
        </w:numPr>
        <w:spacing w:after="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Відповідаю</w:t>
      </w:r>
      <w:r>
        <w:rPr>
          <w:rFonts w:ascii="Times New Roman" w:hAnsi="Times New Roman" w:cs="Times New Roman"/>
          <w:color w:val="000000" w:themeColor="text1"/>
          <w:sz w:val="28"/>
          <w:szCs w:val="28"/>
          <w:lang w:val="uk-UA"/>
        </w:rPr>
        <w:t>чи на тр</w:t>
      </w:r>
      <w:r w:rsidRPr="002923AE">
        <w:rPr>
          <w:rFonts w:ascii="Times New Roman" w:hAnsi="Times New Roman" w:cs="Times New Roman"/>
          <w:color w:val="000000" w:themeColor="text1"/>
          <w:sz w:val="28"/>
          <w:szCs w:val="28"/>
          <w:lang w:val="uk-UA"/>
        </w:rPr>
        <w:t>е</w:t>
      </w:r>
      <w:r>
        <w:rPr>
          <w:rFonts w:ascii="Times New Roman" w:hAnsi="Times New Roman" w:cs="Times New Roman"/>
          <w:color w:val="000000" w:themeColor="text1"/>
          <w:sz w:val="28"/>
          <w:szCs w:val="28"/>
          <w:lang w:val="uk-UA"/>
        </w:rPr>
        <w:t>тє</w:t>
      </w:r>
      <w:r w:rsidRPr="002923AE">
        <w:rPr>
          <w:rFonts w:ascii="Times New Roman" w:hAnsi="Times New Roman" w:cs="Times New Roman"/>
          <w:color w:val="000000" w:themeColor="text1"/>
          <w:sz w:val="28"/>
          <w:szCs w:val="28"/>
          <w:lang w:val="uk-UA"/>
        </w:rPr>
        <w:t xml:space="preserve"> пита</w:t>
      </w:r>
      <w:r>
        <w:rPr>
          <w:rFonts w:ascii="Times New Roman" w:hAnsi="Times New Roman" w:cs="Times New Roman"/>
          <w:color w:val="000000" w:themeColor="text1"/>
          <w:sz w:val="28"/>
          <w:szCs w:val="28"/>
          <w:lang w:val="uk-UA"/>
        </w:rPr>
        <w:t>ння плану, студенти визнач</w:t>
      </w:r>
      <w:r w:rsidRPr="002923AE">
        <w:rPr>
          <w:rFonts w:ascii="Times New Roman" w:hAnsi="Times New Roman" w:cs="Times New Roman"/>
          <w:color w:val="000000" w:themeColor="text1"/>
          <w:sz w:val="28"/>
          <w:szCs w:val="28"/>
          <w:lang w:val="uk-UA"/>
        </w:rPr>
        <w:t xml:space="preserve">ають </w:t>
      </w:r>
      <w:r>
        <w:rPr>
          <w:rFonts w:ascii="Times New Roman" w:hAnsi="Times New Roman" w:cs="Times New Roman"/>
          <w:color w:val="000000" w:themeColor="text1"/>
          <w:sz w:val="28"/>
          <w:szCs w:val="28"/>
          <w:lang w:val="uk-UA"/>
        </w:rPr>
        <w:t xml:space="preserve">роль </w:t>
      </w:r>
      <w:r w:rsidRPr="002923AE">
        <w:rPr>
          <w:rFonts w:ascii="Times New Roman" w:hAnsi="Times New Roman" w:cs="Times New Roman"/>
          <w:sz w:val="28"/>
          <w:szCs w:val="28"/>
          <w:lang w:val="uk-UA"/>
        </w:rPr>
        <w:t>а</w:t>
      </w:r>
      <w:proofErr w:type="spellStart"/>
      <w:r w:rsidRPr="002923AE">
        <w:rPr>
          <w:rFonts w:ascii="Times New Roman" w:hAnsi="Times New Roman" w:cs="Times New Roman"/>
          <w:sz w:val="28"/>
          <w:szCs w:val="28"/>
        </w:rPr>
        <w:t>льманах</w:t>
      </w:r>
      <w:proofErr w:type="spellEnd"/>
      <w:r w:rsidRPr="002923AE">
        <w:rPr>
          <w:rFonts w:ascii="Times New Roman" w:hAnsi="Times New Roman" w:cs="Times New Roman"/>
          <w:sz w:val="28"/>
          <w:szCs w:val="28"/>
          <w:lang w:val="uk-UA"/>
        </w:rPr>
        <w:t>у</w:t>
      </w:r>
      <w:r w:rsidRPr="002923AE">
        <w:rPr>
          <w:rFonts w:ascii="Times New Roman" w:hAnsi="Times New Roman" w:cs="Times New Roman"/>
          <w:sz w:val="28"/>
          <w:szCs w:val="28"/>
        </w:rPr>
        <w:t xml:space="preserve"> «З</w:t>
      </w:r>
      <w:r w:rsidRPr="002923AE">
        <w:rPr>
          <w:rFonts w:ascii="Times New Roman" w:hAnsi="Times New Roman" w:cs="Times New Roman"/>
          <w:sz w:val="28"/>
          <w:szCs w:val="28"/>
          <w:lang w:val="uk-UA"/>
        </w:rPr>
        <w:t>-</w:t>
      </w:r>
      <w:r w:rsidRPr="002923AE">
        <w:rPr>
          <w:rFonts w:ascii="Times New Roman" w:hAnsi="Times New Roman" w:cs="Times New Roman"/>
          <w:sz w:val="28"/>
          <w:szCs w:val="28"/>
        </w:rPr>
        <w:t xml:space="preserve">над </w:t>
      </w:r>
      <w:proofErr w:type="spellStart"/>
      <w:r w:rsidRPr="002923AE">
        <w:rPr>
          <w:rFonts w:ascii="Times New Roman" w:hAnsi="Times New Roman" w:cs="Times New Roman"/>
          <w:sz w:val="28"/>
          <w:szCs w:val="28"/>
        </w:rPr>
        <w:t>хмар</w:t>
      </w:r>
      <w:proofErr w:type="spellEnd"/>
      <w:r w:rsidRPr="002923AE">
        <w:rPr>
          <w:rFonts w:ascii="Times New Roman" w:hAnsi="Times New Roman" w:cs="Times New Roman"/>
          <w:sz w:val="28"/>
          <w:szCs w:val="28"/>
        </w:rPr>
        <w:t xml:space="preserve"> і долин» та </w:t>
      </w:r>
      <w:proofErr w:type="spellStart"/>
      <w:r w:rsidRPr="002923AE">
        <w:rPr>
          <w:rFonts w:ascii="Times New Roman" w:hAnsi="Times New Roman" w:cs="Times New Roman"/>
          <w:sz w:val="28"/>
          <w:szCs w:val="28"/>
        </w:rPr>
        <w:t>угруповання</w:t>
      </w:r>
      <w:proofErr w:type="spellEnd"/>
      <w:r w:rsidRPr="002923AE">
        <w:rPr>
          <w:rFonts w:ascii="Times New Roman" w:hAnsi="Times New Roman" w:cs="Times New Roman"/>
          <w:sz w:val="28"/>
          <w:szCs w:val="28"/>
        </w:rPr>
        <w:t xml:space="preserve"> «Молода муза»</w:t>
      </w:r>
      <w:r>
        <w:rPr>
          <w:rFonts w:ascii="Times New Roman" w:hAnsi="Times New Roman" w:cs="Times New Roman"/>
          <w:sz w:val="28"/>
          <w:szCs w:val="28"/>
          <w:lang w:val="uk-UA"/>
        </w:rPr>
        <w:t xml:space="preserve"> у становленні українського модернізму.</w:t>
      </w:r>
    </w:p>
    <w:p w:rsidR="000F137D" w:rsidRPr="002923AE" w:rsidRDefault="000F137D" w:rsidP="000F137D">
      <w:pPr>
        <w:pStyle w:val="a5"/>
        <w:spacing w:after="0"/>
        <w:ind w:left="1065"/>
        <w:jc w:val="both"/>
        <w:rPr>
          <w:rFonts w:ascii="Times New Roman" w:hAnsi="Times New Roman" w:cs="Times New Roman"/>
          <w:color w:val="000000" w:themeColor="text1"/>
          <w:sz w:val="28"/>
          <w:szCs w:val="28"/>
          <w:lang w:val="uk-UA"/>
        </w:rPr>
      </w:pPr>
    </w:p>
    <w:p w:rsidR="000F137D" w:rsidRDefault="000F137D" w:rsidP="000F137D">
      <w:pPr>
        <w:pStyle w:val="a5"/>
        <w:spacing w:after="0"/>
        <w:jc w:val="both"/>
        <w:rPr>
          <w:rFonts w:ascii="Times New Roman" w:hAnsi="Times New Roman" w:cs="Times New Roman"/>
          <w:i/>
          <w:color w:val="000000" w:themeColor="text1"/>
          <w:sz w:val="28"/>
          <w:szCs w:val="28"/>
          <w:lang w:val="uk-UA"/>
        </w:rPr>
      </w:pPr>
      <w:r w:rsidRPr="00FE4100">
        <w:rPr>
          <w:rFonts w:ascii="Times New Roman" w:hAnsi="Times New Roman" w:cs="Times New Roman"/>
          <w:i/>
          <w:color w:val="000000" w:themeColor="text1"/>
          <w:sz w:val="28"/>
          <w:szCs w:val="28"/>
          <w:u w:val="single"/>
          <w:lang w:val="uk-UA"/>
        </w:rPr>
        <w:t>Орієнтовна відповідь</w:t>
      </w:r>
      <w:r w:rsidRPr="00FE4100">
        <w:rPr>
          <w:rFonts w:ascii="Times New Roman" w:hAnsi="Times New Roman" w:cs="Times New Roman"/>
          <w:i/>
          <w:color w:val="000000" w:themeColor="text1"/>
          <w:sz w:val="28"/>
          <w:szCs w:val="28"/>
          <w:lang w:val="uk-UA"/>
        </w:rPr>
        <w:t>:</w:t>
      </w:r>
    </w:p>
    <w:p w:rsidR="000F137D" w:rsidRPr="000F137D" w:rsidRDefault="000F137D" w:rsidP="000F137D">
      <w:pPr>
        <w:spacing w:after="0" w:line="240" w:lineRule="auto"/>
        <w:ind w:left="709" w:firstLine="709"/>
        <w:jc w:val="both"/>
        <w:rPr>
          <w:rFonts w:ascii="Times New Roman" w:eastAsia="Times New Roman" w:hAnsi="Times New Roman" w:cs="Times New Roman"/>
          <w:sz w:val="28"/>
          <w:szCs w:val="28"/>
          <w:lang w:val="uk-UA" w:eastAsia="ru-RU"/>
        </w:rPr>
      </w:pPr>
      <w:r w:rsidRPr="000F137D">
        <w:rPr>
          <w:rFonts w:ascii="Times New Roman" w:eastAsia="Times New Roman" w:hAnsi="Times New Roman" w:cs="Times New Roman"/>
          <w:sz w:val="28"/>
          <w:szCs w:val="28"/>
          <w:lang w:val="uk-UA" w:eastAsia="ru-RU"/>
        </w:rPr>
        <w:t xml:space="preserve">В Україні від імені своїх ровесників про права на новий погляд на мистецтво і творчість заявив М. Вороний: «хоч трошки філософії, де хоч клаптик неба яснів би, того далекого недосяжного неба, що від віків манить нас своєю недосяжною красою» (1901). На основі звернення поета до тогочасної літературної громадськості з’явився літературно-художній альманах «З - над хмар і долин», що  побачив світ у 1903 році в Одесі. Він був упорядкований та виданий М. Вороним і представляв творчість українських письменників майже всіх регіонів України (Галичини, Буковини, Наддніпрянщини) на межі ХІХ-ХХ століть. Відкривався віршем І. Франка «Миколі Вороному», за яким ішла відповідь М. Вороного «Іванові Франкові». Читач мав нагоду ознайомитися з доробком Лесі Українки («Ритми»), І. Франка (поезії із циклу «Зів’яле листя»), М. Вороного, </w:t>
      </w:r>
      <w:r>
        <w:rPr>
          <w:rFonts w:ascii="Times New Roman" w:eastAsia="Times New Roman" w:hAnsi="Times New Roman" w:cs="Times New Roman"/>
          <w:sz w:val="28"/>
          <w:szCs w:val="28"/>
          <w:lang w:val="uk-UA" w:eastAsia="ru-RU"/>
        </w:rPr>
        <w:t xml:space="preserve"> </w:t>
      </w:r>
      <w:r w:rsidRPr="000F137D">
        <w:rPr>
          <w:rFonts w:ascii="Times New Roman" w:eastAsia="Times New Roman" w:hAnsi="Times New Roman" w:cs="Times New Roman"/>
          <w:sz w:val="28"/>
          <w:szCs w:val="28"/>
          <w:lang w:val="uk-UA" w:eastAsia="ru-RU"/>
        </w:rPr>
        <w:t xml:space="preserve">А. Кримського, П. Грабовського, О. Маковея, М. Старицького, Б. Грінченка, В. Самійленка, М. </w:t>
      </w:r>
      <w:proofErr w:type="spellStart"/>
      <w:r w:rsidRPr="000F137D">
        <w:rPr>
          <w:rFonts w:ascii="Times New Roman" w:eastAsia="Times New Roman" w:hAnsi="Times New Roman" w:cs="Times New Roman"/>
          <w:sz w:val="28"/>
          <w:szCs w:val="28"/>
          <w:lang w:val="uk-UA" w:eastAsia="ru-RU"/>
        </w:rPr>
        <w:t>Чернявського</w:t>
      </w:r>
      <w:proofErr w:type="spellEnd"/>
      <w:r w:rsidRPr="000F137D">
        <w:rPr>
          <w:rFonts w:ascii="Times New Roman" w:eastAsia="Times New Roman" w:hAnsi="Times New Roman" w:cs="Times New Roman"/>
          <w:sz w:val="28"/>
          <w:szCs w:val="28"/>
          <w:lang w:val="uk-UA" w:eastAsia="ru-RU"/>
        </w:rPr>
        <w:t xml:space="preserve">, з нарисом І. Нечуя-Левицького («Роковий український ярмарок»), із прозою М. Коцюбинського («На камені»), поезією в прозі О. Кобилянської («Мої лілії»), уривком із драматичної картини «Сапфо» Л. </w:t>
      </w:r>
      <w:proofErr w:type="spellStart"/>
      <w:r w:rsidRPr="000F137D">
        <w:rPr>
          <w:rFonts w:ascii="Times New Roman" w:eastAsia="Times New Roman" w:hAnsi="Times New Roman" w:cs="Times New Roman"/>
          <w:sz w:val="28"/>
          <w:szCs w:val="28"/>
          <w:lang w:val="uk-UA" w:eastAsia="ru-RU"/>
        </w:rPr>
        <w:t>Старицької</w:t>
      </w:r>
      <w:proofErr w:type="spellEnd"/>
      <w:r w:rsidRPr="000F137D">
        <w:rPr>
          <w:rFonts w:ascii="Times New Roman" w:eastAsia="Times New Roman" w:hAnsi="Times New Roman" w:cs="Times New Roman"/>
          <w:sz w:val="28"/>
          <w:szCs w:val="28"/>
          <w:lang w:val="uk-UA" w:eastAsia="ru-RU"/>
        </w:rPr>
        <w:t xml:space="preserve"> тощо. Провідне гасло альманаху – письменство має бути глибоко національним та художньо досконалим. У виданні М. Вороний прагнув реалізувати ідею колективної збірки творів митців, які головну увагу зосереджують на естетичних та філософських </w:t>
      </w:r>
      <w:r w:rsidRPr="000F137D">
        <w:rPr>
          <w:rFonts w:ascii="Times New Roman" w:eastAsia="Times New Roman" w:hAnsi="Times New Roman" w:cs="Times New Roman"/>
          <w:sz w:val="28"/>
          <w:szCs w:val="28"/>
          <w:lang w:val="uk-UA" w:eastAsia="ru-RU"/>
        </w:rPr>
        <w:lastRenderedPageBreak/>
        <w:t xml:space="preserve">пошуках. «Грубого реалізму я не визнаю», –  заявив він, стверджуючи водночас: </w:t>
      </w:r>
      <w:r>
        <w:rPr>
          <w:rFonts w:ascii="Times New Roman" w:eastAsia="Times New Roman" w:hAnsi="Times New Roman" w:cs="Times New Roman"/>
          <w:sz w:val="28"/>
          <w:szCs w:val="28"/>
          <w:lang w:val="uk-UA" w:eastAsia="ru-RU"/>
        </w:rPr>
        <w:t xml:space="preserve"> </w:t>
      </w:r>
      <w:r w:rsidRPr="000F137D">
        <w:rPr>
          <w:rFonts w:ascii="Times New Roman" w:eastAsia="Times New Roman" w:hAnsi="Times New Roman" w:cs="Times New Roman"/>
          <w:sz w:val="28"/>
          <w:szCs w:val="28"/>
          <w:lang w:val="uk-UA" w:eastAsia="ru-RU"/>
        </w:rPr>
        <w:t xml:space="preserve">« Штука чиста, без ідеї не може бути». Виступивши з новими гаслами про мету мистецтва, втілюючи їх в альманасі, М. Вороний об’єктивно представив різні художні течії (реалістичні, </w:t>
      </w:r>
      <w:proofErr w:type="spellStart"/>
      <w:r w:rsidRPr="000F137D">
        <w:rPr>
          <w:rFonts w:ascii="Times New Roman" w:eastAsia="Times New Roman" w:hAnsi="Times New Roman" w:cs="Times New Roman"/>
          <w:sz w:val="28"/>
          <w:szCs w:val="28"/>
          <w:lang w:val="uk-UA" w:eastAsia="ru-RU"/>
        </w:rPr>
        <w:t>модерністичні</w:t>
      </w:r>
      <w:proofErr w:type="spellEnd"/>
      <w:r w:rsidRPr="000F137D">
        <w:rPr>
          <w:rFonts w:ascii="Times New Roman" w:eastAsia="Times New Roman" w:hAnsi="Times New Roman" w:cs="Times New Roman"/>
          <w:sz w:val="28"/>
          <w:szCs w:val="28"/>
          <w:lang w:val="uk-UA" w:eastAsia="ru-RU"/>
        </w:rPr>
        <w:t>), завдяки чому видання стало помітним явищем в історії української літератури на зламі двох віків.</w:t>
      </w:r>
    </w:p>
    <w:p w:rsidR="000F137D" w:rsidRPr="000F137D" w:rsidRDefault="000F137D" w:rsidP="000F137D">
      <w:pPr>
        <w:spacing w:after="0" w:line="240" w:lineRule="auto"/>
        <w:ind w:left="709" w:firstLine="709"/>
        <w:jc w:val="both"/>
        <w:rPr>
          <w:rFonts w:ascii="Times New Roman" w:eastAsia="Times New Roman" w:hAnsi="Times New Roman" w:cs="Times New Roman"/>
          <w:sz w:val="28"/>
          <w:szCs w:val="28"/>
          <w:lang w:val="uk-UA" w:eastAsia="ru-RU"/>
        </w:rPr>
      </w:pPr>
      <w:r w:rsidRPr="000F137D">
        <w:rPr>
          <w:rFonts w:ascii="Times New Roman" w:eastAsia="Times New Roman" w:hAnsi="Times New Roman" w:cs="Times New Roman"/>
          <w:sz w:val="28"/>
          <w:szCs w:val="28"/>
          <w:lang w:val="uk-UA" w:eastAsia="ru-RU"/>
        </w:rPr>
        <w:t xml:space="preserve"> Упродовж 1906-14 років у Львові діяло літературне угруповання українських письменників-модерністів «Молода муза», неофіційним головою якого був Михайло Яцків (1873-1961). До нього належали В. </w:t>
      </w:r>
      <w:proofErr w:type="spellStart"/>
      <w:r w:rsidRPr="000F137D">
        <w:rPr>
          <w:rFonts w:ascii="Times New Roman" w:eastAsia="Times New Roman" w:hAnsi="Times New Roman" w:cs="Times New Roman"/>
          <w:sz w:val="28"/>
          <w:szCs w:val="28"/>
          <w:lang w:val="uk-UA" w:eastAsia="ru-RU"/>
        </w:rPr>
        <w:t>Бирчак</w:t>
      </w:r>
      <w:proofErr w:type="spellEnd"/>
      <w:r w:rsidRPr="000F137D">
        <w:rPr>
          <w:rFonts w:ascii="Times New Roman" w:eastAsia="Times New Roman" w:hAnsi="Times New Roman" w:cs="Times New Roman"/>
          <w:sz w:val="28"/>
          <w:szCs w:val="28"/>
          <w:lang w:val="uk-UA" w:eastAsia="ru-RU"/>
        </w:rPr>
        <w:t xml:space="preserve">, П. </w:t>
      </w:r>
      <w:proofErr w:type="spellStart"/>
      <w:r w:rsidRPr="000F137D">
        <w:rPr>
          <w:rFonts w:ascii="Times New Roman" w:eastAsia="Times New Roman" w:hAnsi="Times New Roman" w:cs="Times New Roman"/>
          <w:sz w:val="28"/>
          <w:szCs w:val="28"/>
          <w:lang w:val="uk-UA" w:eastAsia="ru-RU"/>
        </w:rPr>
        <w:t>Карманський</w:t>
      </w:r>
      <w:proofErr w:type="spellEnd"/>
      <w:r w:rsidRPr="000F137D">
        <w:rPr>
          <w:rFonts w:ascii="Times New Roman" w:eastAsia="Times New Roman" w:hAnsi="Times New Roman" w:cs="Times New Roman"/>
          <w:sz w:val="28"/>
          <w:szCs w:val="28"/>
          <w:lang w:val="uk-UA" w:eastAsia="ru-RU"/>
        </w:rPr>
        <w:t xml:space="preserve">, Б. Лепкий, О. Луцький, В. </w:t>
      </w:r>
      <w:proofErr w:type="spellStart"/>
      <w:r w:rsidRPr="000F137D">
        <w:rPr>
          <w:rFonts w:ascii="Times New Roman" w:eastAsia="Times New Roman" w:hAnsi="Times New Roman" w:cs="Times New Roman"/>
          <w:sz w:val="28"/>
          <w:szCs w:val="28"/>
          <w:lang w:val="uk-UA" w:eastAsia="ru-RU"/>
        </w:rPr>
        <w:t>Пачовський</w:t>
      </w:r>
      <w:proofErr w:type="spellEnd"/>
      <w:r w:rsidRPr="000F137D">
        <w:rPr>
          <w:rFonts w:ascii="Times New Roman" w:eastAsia="Times New Roman" w:hAnsi="Times New Roman" w:cs="Times New Roman"/>
          <w:sz w:val="28"/>
          <w:szCs w:val="28"/>
          <w:lang w:val="uk-UA" w:eastAsia="ru-RU"/>
        </w:rPr>
        <w:t xml:space="preserve">, С. </w:t>
      </w:r>
      <w:proofErr w:type="spellStart"/>
      <w:r w:rsidRPr="000F137D">
        <w:rPr>
          <w:rFonts w:ascii="Times New Roman" w:eastAsia="Times New Roman" w:hAnsi="Times New Roman" w:cs="Times New Roman"/>
          <w:sz w:val="28"/>
          <w:szCs w:val="28"/>
          <w:lang w:val="uk-UA" w:eastAsia="ru-RU"/>
        </w:rPr>
        <w:t>Твердохліб</w:t>
      </w:r>
      <w:proofErr w:type="spellEnd"/>
      <w:r w:rsidRPr="000F137D">
        <w:rPr>
          <w:rFonts w:ascii="Times New Roman" w:eastAsia="Times New Roman" w:hAnsi="Times New Roman" w:cs="Times New Roman"/>
          <w:sz w:val="28"/>
          <w:szCs w:val="28"/>
          <w:lang w:val="uk-UA" w:eastAsia="ru-RU"/>
        </w:rPr>
        <w:t xml:space="preserve">, С. </w:t>
      </w:r>
      <w:proofErr w:type="spellStart"/>
      <w:r w:rsidRPr="000F137D">
        <w:rPr>
          <w:rFonts w:ascii="Times New Roman" w:eastAsia="Times New Roman" w:hAnsi="Times New Roman" w:cs="Times New Roman"/>
          <w:sz w:val="28"/>
          <w:szCs w:val="28"/>
          <w:lang w:val="uk-UA" w:eastAsia="ru-RU"/>
        </w:rPr>
        <w:t>Чарнецький</w:t>
      </w:r>
      <w:proofErr w:type="spellEnd"/>
      <w:r w:rsidRPr="000F137D">
        <w:rPr>
          <w:rFonts w:ascii="Times New Roman" w:eastAsia="Times New Roman" w:hAnsi="Times New Roman" w:cs="Times New Roman"/>
          <w:sz w:val="28"/>
          <w:szCs w:val="28"/>
          <w:lang w:val="uk-UA" w:eastAsia="ru-RU"/>
        </w:rPr>
        <w:t xml:space="preserve">, М. Яцків. Близькими до цієї групи були письменники Ф. </w:t>
      </w:r>
      <w:proofErr w:type="spellStart"/>
      <w:r w:rsidRPr="000F137D">
        <w:rPr>
          <w:rFonts w:ascii="Times New Roman" w:eastAsia="Times New Roman" w:hAnsi="Times New Roman" w:cs="Times New Roman"/>
          <w:sz w:val="28"/>
          <w:szCs w:val="28"/>
          <w:lang w:val="uk-UA" w:eastAsia="ru-RU"/>
        </w:rPr>
        <w:t>Коковський</w:t>
      </w:r>
      <w:proofErr w:type="spellEnd"/>
      <w:r w:rsidRPr="000F137D">
        <w:rPr>
          <w:rFonts w:ascii="Times New Roman" w:eastAsia="Times New Roman" w:hAnsi="Times New Roman" w:cs="Times New Roman"/>
          <w:sz w:val="28"/>
          <w:szCs w:val="28"/>
          <w:lang w:val="uk-UA" w:eastAsia="ru-RU"/>
        </w:rPr>
        <w:t xml:space="preserve">, М. Рудницький, О. </w:t>
      </w:r>
      <w:proofErr w:type="spellStart"/>
      <w:r w:rsidRPr="000F137D">
        <w:rPr>
          <w:rFonts w:ascii="Times New Roman" w:eastAsia="Times New Roman" w:hAnsi="Times New Roman" w:cs="Times New Roman"/>
          <w:sz w:val="28"/>
          <w:szCs w:val="28"/>
          <w:lang w:val="uk-UA" w:eastAsia="ru-RU"/>
        </w:rPr>
        <w:t>Турянський</w:t>
      </w:r>
      <w:proofErr w:type="spellEnd"/>
      <w:r w:rsidRPr="000F137D">
        <w:rPr>
          <w:rFonts w:ascii="Times New Roman" w:eastAsia="Times New Roman" w:hAnsi="Times New Roman" w:cs="Times New Roman"/>
          <w:sz w:val="28"/>
          <w:szCs w:val="28"/>
          <w:lang w:val="uk-UA" w:eastAsia="ru-RU"/>
        </w:rPr>
        <w:t xml:space="preserve">, композитор С. Людкевич, скульптор М. Паращук, маляр І. Северин та ін. Назва товариства виникла за однойменною новелою «Доля молоденької музи» (1907) М. </w:t>
      </w:r>
      <w:proofErr w:type="spellStart"/>
      <w:r w:rsidRPr="000F137D">
        <w:rPr>
          <w:rFonts w:ascii="Times New Roman" w:eastAsia="Times New Roman" w:hAnsi="Times New Roman" w:cs="Times New Roman"/>
          <w:sz w:val="28"/>
          <w:szCs w:val="28"/>
          <w:lang w:val="uk-UA" w:eastAsia="ru-RU"/>
        </w:rPr>
        <w:t>Яцківа</w:t>
      </w:r>
      <w:proofErr w:type="spellEnd"/>
      <w:r w:rsidRPr="000F137D">
        <w:rPr>
          <w:rFonts w:ascii="Times New Roman" w:eastAsia="Times New Roman" w:hAnsi="Times New Roman" w:cs="Times New Roman"/>
          <w:sz w:val="28"/>
          <w:szCs w:val="28"/>
          <w:lang w:val="uk-UA" w:eastAsia="ru-RU"/>
        </w:rPr>
        <w:t>. «</w:t>
      </w:r>
      <w:proofErr w:type="spellStart"/>
      <w:r w:rsidRPr="000F137D">
        <w:rPr>
          <w:rFonts w:ascii="Times New Roman" w:eastAsia="Times New Roman" w:hAnsi="Times New Roman" w:cs="Times New Roman"/>
          <w:sz w:val="28"/>
          <w:szCs w:val="28"/>
          <w:lang w:val="uk-UA" w:eastAsia="ru-RU"/>
        </w:rPr>
        <w:t>Молодомузівці</w:t>
      </w:r>
      <w:proofErr w:type="spellEnd"/>
      <w:r w:rsidRPr="000F137D">
        <w:rPr>
          <w:rFonts w:ascii="Times New Roman" w:eastAsia="Times New Roman" w:hAnsi="Times New Roman" w:cs="Times New Roman"/>
          <w:sz w:val="28"/>
          <w:szCs w:val="28"/>
          <w:lang w:val="uk-UA" w:eastAsia="ru-RU"/>
        </w:rPr>
        <w:t xml:space="preserve">» не мали свого приміщення, тому збиралися у </w:t>
      </w:r>
      <w:proofErr w:type="spellStart"/>
      <w:r w:rsidRPr="000F137D">
        <w:rPr>
          <w:rFonts w:ascii="Times New Roman" w:eastAsia="Times New Roman" w:hAnsi="Times New Roman" w:cs="Times New Roman"/>
          <w:sz w:val="28"/>
          <w:szCs w:val="28"/>
          <w:lang w:val="uk-UA" w:eastAsia="ru-RU"/>
        </w:rPr>
        <w:t>кав</w:t>
      </w:r>
      <w:proofErr w:type="spellEnd"/>
      <w:r w:rsidRPr="000F137D">
        <w:rPr>
          <w:rFonts w:ascii="Times New Roman" w:eastAsia="Times New Roman" w:hAnsi="Times New Roman" w:cs="Times New Roman"/>
          <w:sz w:val="28"/>
          <w:szCs w:val="28"/>
          <w:lang w:eastAsia="ru-RU"/>
        </w:rPr>
        <w:t>’</w:t>
      </w:r>
      <w:proofErr w:type="spellStart"/>
      <w:r w:rsidRPr="000F137D">
        <w:rPr>
          <w:rFonts w:ascii="Times New Roman" w:eastAsia="Times New Roman" w:hAnsi="Times New Roman" w:cs="Times New Roman"/>
          <w:sz w:val="28"/>
          <w:szCs w:val="28"/>
          <w:lang w:val="uk-UA" w:eastAsia="ru-RU"/>
        </w:rPr>
        <w:t>ярні</w:t>
      </w:r>
      <w:proofErr w:type="spellEnd"/>
      <w:r w:rsidRPr="000F137D">
        <w:rPr>
          <w:rFonts w:ascii="Times New Roman" w:eastAsia="Times New Roman" w:hAnsi="Times New Roman" w:cs="Times New Roman"/>
          <w:sz w:val="28"/>
          <w:szCs w:val="28"/>
          <w:lang w:val="uk-UA" w:eastAsia="ru-RU"/>
        </w:rPr>
        <w:t xml:space="preserve"> «Монополь». Це місце було обране ще й тому, що, по-перше, щоб зайти сюди достатньо  було мати кошти на чашку кави, і при ній можна було посидіти весь вечір, по-друге, тут були свіжі газети й журнали, а, по-третє, сюди приходили різні відвідувачі, з якими можна було подискутувати. «</w:t>
      </w:r>
      <w:proofErr w:type="spellStart"/>
      <w:r w:rsidRPr="000F137D">
        <w:rPr>
          <w:rFonts w:ascii="Times New Roman" w:eastAsia="Times New Roman" w:hAnsi="Times New Roman" w:cs="Times New Roman"/>
          <w:sz w:val="28"/>
          <w:szCs w:val="28"/>
          <w:lang w:val="uk-UA" w:eastAsia="ru-RU"/>
        </w:rPr>
        <w:t>Молодомузівцями</w:t>
      </w:r>
      <w:proofErr w:type="spellEnd"/>
      <w:r w:rsidRPr="000F137D">
        <w:rPr>
          <w:rFonts w:ascii="Times New Roman" w:eastAsia="Times New Roman" w:hAnsi="Times New Roman" w:cs="Times New Roman"/>
          <w:sz w:val="28"/>
          <w:szCs w:val="28"/>
          <w:lang w:val="uk-UA" w:eastAsia="ru-RU"/>
        </w:rPr>
        <w:t xml:space="preserve">» опікувався меценат – священик М. </w:t>
      </w:r>
      <w:proofErr w:type="spellStart"/>
      <w:r w:rsidRPr="000F137D">
        <w:rPr>
          <w:rFonts w:ascii="Times New Roman" w:eastAsia="Times New Roman" w:hAnsi="Times New Roman" w:cs="Times New Roman"/>
          <w:sz w:val="28"/>
          <w:szCs w:val="28"/>
          <w:lang w:val="uk-UA" w:eastAsia="ru-RU"/>
        </w:rPr>
        <w:t>Світенський</w:t>
      </w:r>
      <w:proofErr w:type="spellEnd"/>
      <w:r w:rsidRPr="000F137D">
        <w:rPr>
          <w:rFonts w:ascii="Times New Roman" w:eastAsia="Times New Roman" w:hAnsi="Times New Roman" w:cs="Times New Roman"/>
          <w:sz w:val="28"/>
          <w:szCs w:val="28"/>
          <w:lang w:val="uk-UA" w:eastAsia="ru-RU"/>
        </w:rPr>
        <w:t xml:space="preserve">. </w:t>
      </w:r>
      <w:proofErr w:type="spellStart"/>
      <w:r w:rsidRPr="000F137D">
        <w:rPr>
          <w:rFonts w:ascii="Times New Roman" w:eastAsia="Times New Roman" w:hAnsi="Times New Roman" w:cs="Times New Roman"/>
          <w:sz w:val="28"/>
          <w:szCs w:val="28"/>
          <w:lang w:val="uk-UA" w:eastAsia="ru-RU"/>
        </w:rPr>
        <w:t>Друковани</w:t>
      </w:r>
      <w:proofErr w:type="spellEnd"/>
      <w:r w:rsidRPr="000F137D">
        <w:rPr>
          <w:rFonts w:ascii="Times New Roman" w:eastAsia="Times New Roman" w:hAnsi="Times New Roman" w:cs="Times New Roman"/>
          <w:sz w:val="28"/>
          <w:szCs w:val="28"/>
          <w:lang w:eastAsia="ru-RU"/>
        </w:rPr>
        <w:t>й</w:t>
      </w:r>
      <w:r w:rsidRPr="000F137D">
        <w:rPr>
          <w:rFonts w:ascii="Times New Roman" w:eastAsia="Times New Roman" w:hAnsi="Times New Roman" w:cs="Times New Roman"/>
          <w:sz w:val="28"/>
          <w:szCs w:val="28"/>
          <w:lang w:val="uk-UA" w:eastAsia="ru-RU"/>
        </w:rPr>
        <w:t xml:space="preserve"> орган «Молодої музи» – журнал «Світ» (1906), на сторінках якого був уміщений своєрідний маніфест нової групи: «У відрадних днях широкого суспільного та політичного життя приходимо до вас – і вказуємо в хвилях </w:t>
      </w:r>
      <w:proofErr w:type="spellStart"/>
      <w:r w:rsidRPr="000F137D">
        <w:rPr>
          <w:rFonts w:ascii="Times New Roman" w:eastAsia="Times New Roman" w:hAnsi="Times New Roman" w:cs="Times New Roman"/>
          <w:sz w:val="28"/>
          <w:szCs w:val="28"/>
          <w:lang w:val="uk-UA" w:eastAsia="ru-RU"/>
        </w:rPr>
        <w:t>борьби</w:t>
      </w:r>
      <w:proofErr w:type="spellEnd"/>
      <w:r w:rsidRPr="000F137D">
        <w:rPr>
          <w:rFonts w:ascii="Times New Roman" w:eastAsia="Times New Roman" w:hAnsi="Times New Roman" w:cs="Times New Roman"/>
          <w:sz w:val="28"/>
          <w:szCs w:val="28"/>
          <w:lang w:val="uk-UA" w:eastAsia="ru-RU"/>
        </w:rPr>
        <w:t xml:space="preserve"> призабуту, може, а передусім так тужно </w:t>
      </w:r>
      <w:proofErr w:type="spellStart"/>
      <w:r w:rsidRPr="000F137D">
        <w:rPr>
          <w:rFonts w:ascii="Times New Roman" w:eastAsia="Times New Roman" w:hAnsi="Times New Roman" w:cs="Times New Roman"/>
          <w:sz w:val="28"/>
          <w:szCs w:val="28"/>
          <w:lang w:val="uk-UA" w:eastAsia="ru-RU"/>
        </w:rPr>
        <w:t>вижидану</w:t>
      </w:r>
      <w:proofErr w:type="spellEnd"/>
      <w:r w:rsidRPr="000F137D">
        <w:rPr>
          <w:rFonts w:ascii="Times New Roman" w:eastAsia="Times New Roman" w:hAnsi="Times New Roman" w:cs="Times New Roman"/>
          <w:sz w:val="28"/>
          <w:szCs w:val="28"/>
          <w:lang w:val="uk-UA" w:eastAsia="ru-RU"/>
        </w:rPr>
        <w:t xml:space="preserve"> стежину: Добра і Краси». Свою появу «</w:t>
      </w:r>
      <w:proofErr w:type="spellStart"/>
      <w:r w:rsidRPr="000F137D">
        <w:rPr>
          <w:rFonts w:ascii="Times New Roman" w:eastAsia="Times New Roman" w:hAnsi="Times New Roman" w:cs="Times New Roman"/>
          <w:sz w:val="28"/>
          <w:szCs w:val="28"/>
          <w:lang w:val="uk-UA" w:eastAsia="ru-RU"/>
        </w:rPr>
        <w:t>молодомузівці</w:t>
      </w:r>
      <w:proofErr w:type="spellEnd"/>
      <w:r w:rsidRPr="000F137D">
        <w:rPr>
          <w:rFonts w:ascii="Times New Roman" w:eastAsia="Times New Roman" w:hAnsi="Times New Roman" w:cs="Times New Roman"/>
          <w:sz w:val="28"/>
          <w:szCs w:val="28"/>
          <w:lang w:val="uk-UA" w:eastAsia="ru-RU"/>
        </w:rPr>
        <w:t xml:space="preserve">» задекларували статтею «Молода муза» О. Луцького в газеті «Діло» (1907, № 249) та в альманасі «За красою». Учасників об’єднувала орієнтація на модерністські тенденції в західноєвропейській літературі, заперечення надмірної заангажованості мистецтва, обстоювання критеріїв краси, правди, артистизму, властивих українському менталітету. При угрупованні діяло однойменне видавництво, в якому були надруковані твори П. </w:t>
      </w:r>
      <w:proofErr w:type="spellStart"/>
      <w:r w:rsidRPr="000F137D">
        <w:rPr>
          <w:rFonts w:ascii="Times New Roman" w:eastAsia="Times New Roman" w:hAnsi="Times New Roman" w:cs="Times New Roman"/>
          <w:sz w:val="28"/>
          <w:szCs w:val="28"/>
          <w:lang w:val="uk-UA" w:eastAsia="ru-RU"/>
        </w:rPr>
        <w:t>Карманського</w:t>
      </w:r>
      <w:proofErr w:type="spellEnd"/>
      <w:r w:rsidRPr="000F137D">
        <w:rPr>
          <w:rFonts w:ascii="Times New Roman" w:eastAsia="Times New Roman" w:hAnsi="Times New Roman" w:cs="Times New Roman"/>
          <w:sz w:val="28"/>
          <w:szCs w:val="28"/>
          <w:lang w:val="uk-UA" w:eastAsia="ru-RU"/>
        </w:rPr>
        <w:t xml:space="preserve">, В. </w:t>
      </w:r>
      <w:proofErr w:type="spellStart"/>
      <w:r w:rsidRPr="000F137D">
        <w:rPr>
          <w:rFonts w:ascii="Times New Roman" w:eastAsia="Times New Roman" w:hAnsi="Times New Roman" w:cs="Times New Roman"/>
          <w:sz w:val="28"/>
          <w:szCs w:val="28"/>
          <w:lang w:val="uk-UA" w:eastAsia="ru-RU"/>
        </w:rPr>
        <w:t>Пачовського</w:t>
      </w:r>
      <w:proofErr w:type="spellEnd"/>
      <w:r w:rsidRPr="000F137D">
        <w:rPr>
          <w:rFonts w:ascii="Times New Roman" w:eastAsia="Times New Roman" w:hAnsi="Times New Roman" w:cs="Times New Roman"/>
          <w:sz w:val="28"/>
          <w:szCs w:val="28"/>
          <w:lang w:val="uk-UA" w:eastAsia="ru-RU"/>
        </w:rPr>
        <w:t xml:space="preserve">, С. </w:t>
      </w:r>
      <w:proofErr w:type="spellStart"/>
      <w:r w:rsidRPr="000F137D">
        <w:rPr>
          <w:rFonts w:ascii="Times New Roman" w:eastAsia="Times New Roman" w:hAnsi="Times New Roman" w:cs="Times New Roman"/>
          <w:sz w:val="28"/>
          <w:szCs w:val="28"/>
          <w:lang w:val="uk-UA" w:eastAsia="ru-RU"/>
        </w:rPr>
        <w:t>Твердохліба</w:t>
      </w:r>
      <w:proofErr w:type="spellEnd"/>
      <w:r w:rsidRPr="000F137D">
        <w:rPr>
          <w:rFonts w:ascii="Times New Roman" w:eastAsia="Times New Roman" w:hAnsi="Times New Roman" w:cs="Times New Roman"/>
          <w:sz w:val="28"/>
          <w:szCs w:val="28"/>
          <w:lang w:val="uk-UA" w:eastAsia="ru-RU"/>
        </w:rPr>
        <w:t xml:space="preserve">, М. </w:t>
      </w:r>
      <w:proofErr w:type="spellStart"/>
      <w:r w:rsidRPr="000F137D">
        <w:rPr>
          <w:rFonts w:ascii="Times New Roman" w:eastAsia="Times New Roman" w:hAnsi="Times New Roman" w:cs="Times New Roman"/>
          <w:sz w:val="28"/>
          <w:szCs w:val="28"/>
          <w:lang w:val="uk-UA" w:eastAsia="ru-RU"/>
        </w:rPr>
        <w:t>Яцківа</w:t>
      </w:r>
      <w:proofErr w:type="spellEnd"/>
      <w:r w:rsidRPr="000F137D">
        <w:rPr>
          <w:rFonts w:ascii="Times New Roman" w:eastAsia="Times New Roman" w:hAnsi="Times New Roman" w:cs="Times New Roman"/>
          <w:sz w:val="28"/>
          <w:szCs w:val="28"/>
          <w:lang w:val="uk-UA" w:eastAsia="ru-RU"/>
        </w:rPr>
        <w:t xml:space="preserve">, О. Кобилянської та ін. Появу «Молодої музи» вважають свідченням розвитку національного варіанта європейського модернізму. </w:t>
      </w:r>
    </w:p>
    <w:p w:rsidR="000F137D" w:rsidRDefault="000F137D" w:rsidP="000F137D">
      <w:pPr>
        <w:pStyle w:val="a5"/>
        <w:spacing w:after="0"/>
        <w:ind w:left="709" w:firstLine="709"/>
        <w:jc w:val="both"/>
        <w:rPr>
          <w:rFonts w:ascii="Times New Roman" w:hAnsi="Times New Roman" w:cs="Times New Roman"/>
          <w:i/>
          <w:color w:val="000000" w:themeColor="text1"/>
          <w:sz w:val="28"/>
          <w:szCs w:val="28"/>
          <w:lang w:val="uk-UA"/>
        </w:rPr>
      </w:pPr>
    </w:p>
    <w:p w:rsidR="000F137D" w:rsidRPr="000F137D" w:rsidRDefault="000F137D" w:rsidP="000F137D">
      <w:pPr>
        <w:pStyle w:val="a5"/>
        <w:numPr>
          <w:ilvl w:val="0"/>
          <w:numId w:val="8"/>
        </w:numPr>
        <w:spacing w:after="0"/>
        <w:jc w:val="both"/>
        <w:rPr>
          <w:rFonts w:ascii="Times New Roman" w:hAnsi="Times New Roman" w:cs="Times New Roman"/>
          <w:color w:val="000000" w:themeColor="text1"/>
          <w:sz w:val="28"/>
          <w:szCs w:val="28"/>
          <w:lang w:val="uk-UA"/>
        </w:rPr>
      </w:pPr>
      <w:r w:rsidRPr="000F137D">
        <w:rPr>
          <w:rFonts w:ascii="Times New Roman" w:hAnsi="Times New Roman" w:cs="Times New Roman"/>
          <w:color w:val="000000" w:themeColor="text1"/>
          <w:sz w:val="28"/>
          <w:szCs w:val="28"/>
          <w:lang w:val="uk-UA"/>
        </w:rPr>
        <w:t>Відповідаючи на четверте</w:t>
      </w:r>
      <w:r w:rsidRPr="000F137D">
        <w:rPr>
          <w:rFonts w:ascii="Times New Roman" w:hAnsi="Times New Roman" w:cs="Times New Roman"/>
          <w:color w:val="000000" w:themeColor="text1"/>
          <w:sz w:val="28"/>
          <w:szCs w:val="28"/>
          <w:lang w:val="uk-UA"/>
        </w:rPr>
        <w:t xml:space="preserve"> питання плану, студенти розглядають </w:t>
      </w:r>
      <w:r w:rsidRPr="000F137D">
        <w:rPr>
          <w:rFonts w:ascii="Times New Roman" w:hAnsi="Times New Roman" w:cs="Times New Roman"/>
          <w:color w:val="000000" w:themeColor="text1"/>
          <w:sz w:val="28"/>
          <w:szCs w:val="28"/>
          <w:lang w:val="uk-UA"/>
        </w:rPr>
        <w:t>риси нової української прози.</w:t>
      </w:r>
    </w:p>
    <w:p w:rsidR="000F137D" w:rsidRDefault="000F137D" w:rsidP="000F137D">
      <w:pPr>
        <w:pStyle w:val="a5"/>
        <w:spacing w:after="0"/>
        <w:jc w:val="both"/>
        <w:rPr>
          <w:rFonts w:ascii="Times New Roman" w:hAnsi="Times New Roman" w:cs="Times New Roman"/>
          <w:i/>
          <w:color w:val="000000" w:themeColor="text1"/>
          <w:sz w:val="28"/>
          <w:szCs w:val="28"/>
          <w:lang w:val="uk-UA"/>
        </w:rPr>
      </w:pPr>
      <w:r w:rsidRPr="00FE4100">
        <w:rPr>
          <w:rFonts w:ascii="Times New Roman" w:hAnsi="Times New Roman" w:cs="Times New Roman"/>
          <w:i/>
          <w:color w:val="000000" w:themeColor="text1"/>
          <w:sz w:val="28"/>
          <w:szCs w:val="28"/>
          <w:u w:val="single"/>
          <w:lang w:val="uk-UA"/>
        </w:rPr>
        <w:t>Орієнтовна відповідь</w:t>
      </w:r>
      <w:r w:rsidRPr="00FE4100">
        <w:rPr>
          <w:rFonts w:ascii="Times New Roman" w:hAnsi="Times New Roman" w:cs="Times New Roman"/>
          <w:i/>
          <w:color w:val="000000" w:themeColor="text1"/>
          <w:sz w:val="28"/>
          <w:szCs w:val="28"/>
          <w:lang w:val="uk-UA"/>
        </w:rPr>
        <w:t>:</w:t>
      </w:r>
    </w:p>
    <w:p w:rsidR="000F137D" w:rsidRPr="000F137D" w:rsidRDefault="000F137D" w:rsidP="000F137D">
      <w:pPr>
        <w:spacing w:after="0" w:line="240" w:lineRule="auto"/>
        <w:ind w:left="709" w:firstLine="709"/>
        <w:jc w:val="both"/>
        <w:rPr>
          <w:rFonts w:ascii="Times New Roman" w:eastAsia="Times New Roman" w:hAnsi="Times New Roman" w:cs="Times New Roman"/>
          <w:sz w:val="28"/>
          <w:szCs w:val="28"/>
          <w:lang w:val="uk-UA" w:eastAsia="ru-RU"/>
        </w:rPr>
      </w:pPr>
      <w:r w:rsidRPr="000F137D">
        <w:rPr>
          <w:rFonts w:ascii="Times New Roman" w:eastAsia="Times New Roman" w:hAnsi="Times New Roman" w:cs="Times New Roman"/>
          <w:sz w:val="28"/>
          <w:szCs w:val="28"/>
          <w:lang w:val="uk-UA" w:eastAsia="ru-RU"/>
        </w:rPr>
        <w:t xml:space="preserve">На межі століть в українську прозу приходять молоді автори, які своєю творчістю вийшли на новий рівень – рівень мислення ХХ ст. Це представники «нової генерації», для яких, за словами І. Франка, «…головна річ – людська душа, її стан, її рухи в таких чи інших </w:t>
      </w:r>
      <w:r w:rsidRPr="000F137D">
        <w:rPr>
          <w:rFonts w:ascii="Times New Roman" w:eastAsia="Times New Roman" w:hAnsi="Times New Roman" w:cs="Times New Roman"/>
          <w:sz w:val="28"/>
          <w:szCs w:val="28"/>
          <w:lang w:val="uk-UA" w:eastAsia="ru-RU"/>
        </w:rPr>
        <w:lastRenderedPageBreak/>
        <w:t xml:space="preserve">обставинах, усі ті світла й тіні, які вона кидає на ціле своє окруження». Традиційному українському письменству вони протиставили творчу суб’єктивність, художній інтуїтивізм, увагу до філософсько-етичної проблематики, психологічний аналіз людських характерів, сфери підсвідомого, соціальної та масової психології. Найяскравіше у творчості прозаїків «нової генерації» проявилися такі два моменти: поглиблений психологізм та </w:t>
      </w:r>
      <w:proofErr w:type="spellStart"/>
      <w:r w:rsidRPr="000F137D">
        <w:rPr>
          <w:rFonts w:ascii="Times New Roman" w:eastAsia="Times New Roman" w:hAnsi="Times New Roman" w:cs="Times New Roman"/>
          <w:sz w:val="28"/>
          <w:szCs w:val="28"/>
          <w:lang w:val="uk-UA" w:eastAsia="ru-RU"/>
        </w:rPr>
        <w:t>ліризація</w:t>
      </w:r>
      <w:proofErr w:type="spellEnd"/>
      <w:r w:rsidRPr="000F137D">
        <w:rPr>
          <w:rFonts w:ascii="Times New Roman" w:eastAsia="Times New Roman" w:hAnsi="Times New Roman" w:cs="Times New Roman"/>
          <w:sz w:val="28"/>
          <w:szCs w:val="28"/>
          <w:lang w:val="uk-UA" w:eastAsia="ru-RU"/>
        </w:rPr>
        <w:t xml:space="preserve"> оповіді. Перший репрезентований двома способами психологічного аналізу, а саме: зовнішньою мовою (мова персонажа, його вчинки, жести тощо) і внутрішньою мовою (плинність свідомості, внутрішній монолог, роздуми). У прозі з’являється оповідач нового типу, якого можна порівняти з ліричним героєм поезії («</w:t>
      </w:r>
      <w:r w:rsidRPr="000F137D">
        <w:rPr>
          <w:rFonts w:ascii="Times New Roman" w:eastAsia="Times New Roman" w:hAnsi="Times New Roman" w:cs="Times New Roman"/>
          <w:sz w:val="28"/>
          <w:szCs w:val="28"/>
          <w:lang w:val="en-US" w:eastAsia="ru-RU"/>
        </w:rPr>
        <w:t>Intermezzo</w:t>
      </w:r>
      <w:r>
        <w:rPr>
          <w:rFonts w:ascii="Times New Roman" w:eastAsia="Times New Roman" w:hAnsi="Times New Roman" w:cs="Times New Roman"/>
          <w:sz w:val="28"/>
          <w:szCs w:val="28"/>
          <w:lang w:val="uk-UA" w:eastAsia="ru-RU"/>
        </w:rPr>
        <w:t>», «Цвіт яблуні» М. </w:t>
      </w:r>
      <w:r w:rsidRPr="000F137D">
        <w:rPr>
          <w:rFonts w:ascii="Times New Roman" w:eastAsia="Times New Roman" w:hAnsi="Times New Roman" w:cs="Times New Roman"/>
          <w:sz w:val="28"/>
          <w:szCs w:val="28"/>
          <w:lang w:val="uk-UA" w:eastAsia="ru-RU"/>
        </w:rPr>
        <w:t>Коцюбинського, «</w:t>
      </w:r>
      <w:proofErr w:type="spellStart"/>
      <w:r w:rsidRPr="000F137D">
        <w:rPr>
          <w:rFonts w:ascii="Times New Roman" w:eastAsia="Times New Roman" w:hAnsi="Times New Roman" w:cs="Times New Roman"/>
          <w:sz w:val="28"/>
          <w:szCs w:val="28"/>
          <w:lang w:val="en-US" w:eastAsia="ru-RU"/>
        </w:rPr>
        <w:t>Valse</w:t>
      </w:r>
      <w:proofErr w:type="spellEnd"/>
      <w:r w:rsidRPr="000F137D">
        <w:rPr>
          <w:rFonts w:ascii="Times New Roman" w:eastAsia="Times New Roman" w:hAnsi="Times New Roman" w:cs="Times New Roman"/>
          <w:sz w:val="28"/>
          <w:szCs w:val="28"/>
          <w:lang w:val="uk-UA" w:eastAsia="ru-RU"/>
        </w:rPr>
        <w:t xml:space="preserve"> </w:t>
      </w:r>
      <w:proofErr w:type="spellStart"/>
      <w:r w:rsidRPr="000F137D">
        <w:rPr>
          <w:rFonts w:ascii="Times New Roman" w:eastAsia="Times New Roman" w:hAnsi="Times New Roman" w:cs="Times New Roman"/>
          <w:sz w:val="28"/>
          <w:szCs w:val="28"/>
          <w:lang w:val="en-US" w:eastAsia="ru-RU"/>
        </w:rPr>
        <w:t>melancolique</w:t>
      </w:r>
      <w:proofErr w:type="spellEnd"/>
      <w:r w:rsidRPr="000F137D">
        <w:rPr>
          <w:rFonts w:ascii="Times New Roman" w:eastAsia="Times New Roman" w:hAnsi="Times New Roman" w:cs="Times New Roman"/>
          <w:sz w:val="28"/>
          <w:szCs w:val="28"/>
          <w:lang w:val="uk-UA" w:eastAsia="ru-RU"/>
        </w:rPr>
        <w:t xml:space="preserve">» О. Кобилянської, «Моє слово» В. Стефаника). </w:t>
      </w:r>
      <w:proofErr w:type="spellStart"/>
      <w:r w:rsidRPr="000F137D">
        <w:rPr>
          <w:rFonts w:ascii="Times New Roman" w:eastAsia="Times New Roman" w:hAnsi="Times New Roman" w:cs="Times New Roman"/>
          <w:sz w:val="28"/>
          <w:szCs w:val="28"/>
          <w:lang w:val="uk-UA" w:eastAsia="ru-RU"/>
        </w:rPr>
        <w:t>Ліризація</w:t>
      </w:r>
      <w:proofErr w:type="spellEnd"/>
      <w:r w:rsidRPr="000F137D">
        <w:rPr>
          <w:rFonts w:ascii="Times New Roman" w:eastAsia="Times New Roman" w:hAnsi="Times New Roman" w:cs="Times New Roman"/>
          <w:sz w:val="28"/>
          <w:szCs w:val="28"/>
          <w:lang w:val="uk-UA" w:eastAsia="ru-RU"/>
        </w:rPr>
        <w:t xml:space="preserve"> оповіді виявлялася двома способами: сплавом почуттів автора і персонажа в ліричному «я» та невисловленим ліричними відступами настроєм, що передавався через дії, діалоги. Проза цього періоду запозичує такі особливості лірики, як зображення психологічного стану, змалювання переважно одного переживання людини, відсутність сюжету, підкреслена емоційність. Для цього використовуються такі засоби, як асонанси, алітерації, повтори,  відокремлення, неповні та обірвані речення, паузи, обрамлення, персоніфікація, цитати, у тому числі з народних пісень.  </w:t>
      </w:r>
    </w:p>
    <w:p w:rsidR="000F137D" w:rsidRPr="000F137D" w:rsidRDefault="000F137D" w:rsidP="000F137D">
      <w:pPr>
        <w:spacing w:after="0" w:line="240" w:lineRule="auto"/>
        <w:ind w:left="709"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0F137D">
        <w:rPr>
          <w:rFonts w:ascii="Times New Roman" w:eastAsia="Times New Roman" w:hAnsi="Times New Roman" w:cs="Times New Roman"/>
          <w:sz w:val="28"/>
          <w:szCs w:val="28"/>
          <w:lang w:val="uk-UA" w:eastAsia="ru-RU"/>
        </w:rPr>
        <w:t xml:space="preserve">Одна із найхарактерніших рис прози цього періоду – це розквіт жанру новели, оскільки він виявився наймобільнішим і особливо функціональним. Прозаїки «нової генерації» порушують такі нові гострі соціальні проблеми, як емансипація жінки (О. Кобилянська) та еміграція українців (В. Стефаник, О. Маковей, Т. </w:t>
      </w:r>
      <w:proofErr w:type="spellStart"/>
      <w:r w:rsidRPr="000F137D">
        <w:rPr>
          <w:rFonts w:ascii="Times New Roman" w:eastAsia="Times New Roman" w:hAnsi="Times New Roman" w:cs="Times New Roman"/>
          <w:sz w:val="28"/>
          <w:szCs w:val="28"/>
          <w:lang w:val="uk-UA" w:eastAsia="ru-RU"/>
        </w:rPr>
        <w:t>Бордуляк</w:t>
      </w:r>
      <w:proofErr w:type="spellEnd"/>
      <w:r w:rsidRPr="000F137D">
        <w:rPr>
          <w:rFonts w:ascii="Times New Roman" w:eastAsia="Times New Roman" w:hAnsi="Times New Roman" w:cs="Times New Roman"/>
          <w:sz w:val="28"/>
          <w:szCs w:val="28"/>
          <w:lang w:val="uk-UA" w:eastAsia="ru-RU"/>
        </w:rPr>
        <w:t xml:space="preserve">). </w:t>
      </w:r>
    </w:p>
    <w:p w:rsidR="000F137D" w:rsidRPr="000F137D" w:rsidRDefault="000F137D" w:rsidP="000F137D">
      <w:pPr>
        <w:spacing w:after="0" w:line="240" w:lineRule="auto"/>
        <w:ind w:left="709" w:firstLine="709"/>
        <w:jc w:val="both"/>
        <w:rPr>
          <w:rFonts w:ascii="Times New Roman" w:eastAsia="Times New Roman" w:hAnsi="Times New Roman" w:cs="Times New Roman"/>
          <w:sz w:val="28"/>
          <w:szCs w:val="28"/>
          <w:lang w:val="uk-UA" w:eastAsia="ru-RU"/>
        </w:rPr>
      </w:pPr>
      <w:r w:rsidRPr="000F137D">
        <w:rPr>
          <w:rFonts w:ascii="Times New Roman" w:eastAsia="Times New Roman" w:hAnsi="Times New Roman" w:cs="Times New Roman"/>
          <w:sz w:val="28"/>
          <w:szCs w:val="28"/>
          <w:lang w:val="uk-UA" w:eastAsia="ru-RU"/>
        </w:rPr>
        <w:t xml:space="preserve"> «Нова» проза була синтезом досягнень у рідній літературі попередніх десятиліть </w:t>
      </w:r>
      <w:r w:rsidRPr="000F137D">
        <w:rPr>
          <w:rFonts w:ascii="Times New Roman" w:eastAsia="Times New Roman" w:hAnsi="Times New Roman" w:cs="Times New Roman"/>
          <w:sz w:val="28"/>
          <w:szCs w:val="28"/>
          <w:lang w:eastAsia="ru-RU"/>
        </w:rPr>
        <w:t xml:space="preserve">та </w:t>
      </w:r>
      <w:r w:rsidRPr="000F137D">
        <w:rPr>
          <w:rFonts w:ascii="Times New Roman" w:eastAsia="Times New Roman" w:hAnsi="Times New Roman" w:cs="Times New Roman"/>
          <w:sz w:val="28"/>
          <w:szCs w:val="28"/>
          <w:lang w:val="uk-UA" w:eastAsia="ru-RU"/>
        </w:rPr>
        <w:t xml:space="preserve">новим словом у мистецтві, яке несло ХХ ст. </w:t>
      </w:r>
    </w:p>
    <w:p w:rsidR="000F137D" w:rsidRPr="000F137D" w:rsidRDefault="000F137D" w:rsidP="000F137D">
      <w:pPr>
        <w:spacing w:after="0" w:line="240" w:lineRule="auto"/>
        <w:ind w:left="709"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0F137D">
        <w:rPr>
          <w:rFonts w:ascii="Times New Roman" w:eastAsia="Times New Roman" w:hAnsi="Times New Roman" w:cs="Times New Roman"/>
          <w:sz w:val="28"/>
          <w:szCs w:val="28"/>
          <w:lang w:val="uk-UA" w:eastAsia="ru-RU"/>
        </w:rPr>
        <w:t>Значних змін у цей період зазнала і вітчизняна драма, оскільки в добу модерну класична мелодрама вже не задовольняла публіку. «Нова драма, – писав М. Вороний, – малює боротьбу індивідуума з самим собою; се драма почувань, передчувань, докорів сумління, драма неспокою…». На розвиток української драматургії цього періоду вплинула європейська нова драма, пре</w:t>
      </w:r>
      <w:r>
        <w:rPr>
          <w:rFonts w:ascii="Times New Roman" w:eastAsia="Times New Roman" w:hAnsi="Times New Roman" w:cs="Times New Roman"/>
          <w:sz w:val="28"/>
          <w:szCs w:val="28"/>
          <w:lang w:val="uk-UA" w:eastAsia="ru-RU"/>
        </w:rPr>
        <w:t>дставлена іменами Г. Ібсена, М. </w:t>
      </w:r>
      <w:r w:rsidRPr="000F137D">
        <w:rPr>
          <w:rFonts w:ascii="Times New Roman" w:eastAsia="Times New Roman" w:hAnsi="Times New Roman" w:cs="Times New Roman"/>
          <w:sz w:val="28"/>
          <w:szCs w:val="28"/>
          <w:lang w:val="uk-UA" w:eastAsia="ru-RU"/>
        </w:rPr>
        <w:t>Ме</w:t>
      </w:r>
      <w:r>
        <w:rPr>
          <w:rFonts w:ascii="Times New Roman" w:eastAsia="Times New Roman" w:hAnsi="Times New Roman" w:cs="Times New Roman"/>
          <w:sz w:val="28"/>
          <w:szCs w:val="28"/>
          <w:lang w:val="uk-UA" w:eastAsia="ru-RU"/>
        </w:rPr>
        <w:t xml:space="preserve">терлінка, Г. Гауптмана, Б. Шоу, </w:t>
      </w:r>
      <w:r w:rsidRPr="000F137D">
        <w:rPr>
          <w:rFonts w:ascii="Times New Roman" w:eastAsia="Times New Roman" w:hAnsi="Times New Roman" w:cs="Times New Roman"/>
          <w:sz w:val="28"/>
          <w:szCs w:val="28"/>
          <w:lang w:val="uk-UA" w:eastAsia="ru-RU"/>
        </w:rPr>
        <w:t xml:space="preserve">А. Чехова. Для драми доби модернізму характерні деформація реальності й умовності, демонстративна штучність форми, сприйняття життя як вічної гри людини, пародіювання та стилізація усього історико-культурного контексту минулого. Справжнім експериментом у драматургії першої третини ХХ ст. стали п’єси В. Винниченка. Автор пропонує своїм героям розробляти та відстоювати парадоксальні ідеї, популярні в той час у певних колах суспільства. У творах В. Винниченка розгортається психологічний експеримент, спрямований проти дегуманізації суспільства внаслідок пріоритетності принципу над людиною. </w:t>
      </w:r>
    </w:p>
    <w:p w:rsidR="000F137D" w:rsidRDefault="000F137D" w:rsidP="000F137D">
      <w:pPr>
        <w:pStyle w:val="a5"/>
        <w:spacing w:after="0"/>
        <w:ind w:left="709" w:firstLine="709"/>
        <w:jc w:val="both"/>
        <w:rPr>
          <w:rFonts w:ascii="Times New Roman" w:hAnsi="Times New Roman" w:cs="Times New Roman"/>
          <w:i/>
          <w:color w:val="000000" w:themeColor="text1"/>
          <w:sz w:val="28"/>
          <w:szCs w:val="28"/>
          <w:lang w:val="uk-UA"/>
        </w:rPr>
      </w:pPr>
    </w:p>
    <w:p w:rsidR="000F137D" w:rsidRPr="000F137D" w:rsidRDefault="000F137D" w:rsidP="000F137D">
      <w:pPr>
        <w:pStyle w:val="a5"/>
        <w:numPr>
          <w:ilvl w:val="0"/>
          <w:numId w:val="8"/>
        </w:numPr>
        <w:spacing w:after="0"/>
        <w:jc w:val="both"/>
        <w:rPr>
          <w:rFonts w:ascii="Times New Roman" w:hAnsi="Times New Roman" w:cs="Times New Roman"/>
          <w:color w:val="000000" w:themeColor="text1"/>
          <w:sz w:val="28"/>
          <w:szCs w:val="28"/>
          <w:lang w:val="uk-UA"/>
        </w:rPr>
      </w:pPr>
      <w:r w:rsidRPr="000F137D">
        <w:rPr>
          <w:rFonts w:ascii="Times New Roman" w:hAnsi="Times New Roman" w:cs="Times New Roman"/>
          <w:color w:val="000000" w:themeColor="text1"/>
          <w:sz w:val="28"/>
          <w:szCs w:val="28"/>
          <w:lang w:val="uk-UA"/>
        </w:rPr>
        <w:t>Відповід</w:t>
      </w:r>
      <w:r>
        <w:rPr>
          <w:rFonts w:ascii="Times New Roman" w:hAnsi="Times New Roman" w:cs="Times New Roman"/>
          <w:color w:val="000000" w:themeColor="text1"/>
          <w:sz w:val="28"/>
          <w:szCs w:val="28"/>
          <w:lang w:val="uk-UA"/>
        </w:rPr>
        <w:t>аючи на п’я</w:t>
      </w:r>
      <w:r w:rsidRPr="000F137D">
        <w:rPr>
          <w:rFonts w:ascii="Times New Roman" w:hAnsi="Times New Roman" w:cs="Times New Roman"/>
          <w:color w:val="000000" w:themeColor="text1"/>
          <w:sz w:val="28"/>
          <w:szCs w:val="28"/>
          <w:lang w:val="uk-UA"/>
        </w:rPr>
        <w:t xml:space="preserve">те питання плану, студенти розглядають </w:t>
      </w:r>
      <w:r>
        <w:rPr>
          <w:rFonts w:ascii="Times New Roman" w:hAnsi="Times New Roman" w:cs="Times New Roman"/>
          <w:color w:val="000000" w:themeColor="text1"/>
          <w:sz w:val="28"/>
          <w:szCs w:val="28"/>
          <w:lang w:val="uk-UA"/>
        </w:rPr>
        <w:t>риси нової української драм</w:t>
      </w:r>
      <w:r w:rsidRPr="000F137D">
        <w:rPr>
          <w:rFonts w:ascii="Times New Roman" w:hAnsi="Times New Roman" w:cs="Times New Roman"/>
          <w:color w:val="000000" w:themeColor="text1"/>
          <w:sz w:val="28"/>
          <w:szCs w:val="28"/>
          <w:lang w:val="uk-UA"/>
        </w:rPr>
        <w:t>и.</w:t>
      </w:r>
    </w:p>
    <w:p w:rsidR="000F137D" w:rsidRDefault="000F137D" w:rsidP="000F137D">
      <w:pPr>
        <w:pStyle w:val="a5"/>
        <w:spacing w:after="0"/>
        <w:jc w:val="both"/>
        <w:rPr>
          <w:rFonts w:ascii="Times New Roman" w:hAnsi="Times New Roman" w:cs="Times New Roman"/>
          <w:i/>
          <w:color w:val="000000" w:themeColor="text1"/>
          <w:sz w:val="28"/>
          <w:szCs w:val="28"/>
          <w:lang w:val="uk-UA"/>
        </w:rPr>
      </w:pPr>
      <w:r w:rsidRPr="00FE4100">
        <w:rPr>
          <w:rFonts w:ascii="Times New Roman" w:hAnsi="Times New Roman" w:cs="Times New Roman"/>
          <w:i/>
          <w:color w:val="000000" w:themeColor="text1"/>
          <w:sz w:val="28"/>
          <w:szCs w:val="28"/>
          <w:u w:val="single"/>
          <w:lang w:val="uk-UA"/>
        </w:rPr>
        <w:t>Орієнтовна відповідь</w:t>
      </w:r>
      <w:r w:rsidRPr="00FE4100">
        <w:rPr>
          <w:rFonts w:ascii="Times New Roman" w:hAnsi="Times New Roman" w:cs="Times New Roman"/>
          <w:i/>
          <w:color w:val="000000" w:themeColor="text1"/>
          <w:sz w:val="28"/>
          <w:szCs w:val="28"/>
          <w:lang w:val="uk-UA"/>
        </w:rPr>
        <w:t>:</w:t>
      </w:r>
    </w:p>
    <w:p w:rsidR="000F137D" w:rsidRPr="000F137D" w:rsidRDefault="000F137D" w:rsidP="000F137D">
      <w:pPr>
        <w:pStyle w:val="a5"/>
        <w:spacing w:after="0"/>
        <w:jc w:val="both"/>
        <w:rPr>
          <w:rFonts w:ascii="Times New Roman" w:hAnsi="Times New Roman" w:cs="Times New Roman"/>
          <w:sz w:val="28"/>
          <w:szCs w:val="28"/>
        </w:rPr>
      </w:pPr>
      <w:proofErr w:type="spellStart"/>
      <w:r w:rsidRPr="000F137D">
        <w:rPr>
          <w:rFonts w:ascii="Times New Roman" w:hAnsi="Times New Roman" w:cs="Times New Roman"/>
          <w:sz w:val="28"/>
          <w:szCs w:val="28"/>
        </w:rPr>
        <w:t>Значних</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змін</w:t>
      </w:r>
      <w:proofErr w:type="spellEnd"/>
      <w:r w:rsidRPr="000F137D">
        <w:rPr>
          <w:rFonts w:ascii="Times New Roman" w:hAnsi="Times New Roman" w:cs="Times New Roman"/>
          <w:sz w:val="28"/>
          <w:szCs w:val="28"/>
        </w:rPr>
        <w:t xml:space="preserve"> у </w:t>
      </w:r>
      <w:proofErr w:type="spellStart"/>
      <w:r w:rsidRPr="000F137D">
        <w:rPr>
          <w:rFonts w:ascii="Times New Roman" w:hAnsi="Times New Roman" w:cs="Times New Roman"/>
          <w:sz w:val="28"/>
          <w:szCs w:val="28"/>
        </w:rPr>
        <w:t>цей</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період</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зазнала</w:t>
      </w:r>
      <w:proofErr w:type="spellEnd"/>
      <w:r w:rsidRPr="000F137D">
        <w:rPr>
          <w:rFonts w:ascii="Times New Roman" w:hAnsi="Times New Roman" w:cs="Times New Roman"/>
          <w:sz w:val="28"/>
          <w:szCs w:val="28"/>
        </w:rPr>
        <w:t xml:space="preserve"> і </w:t>
      </w:r>
      <w:proofErr w:type="spellStart"/>
      <w:r w:rsidRPr="000F137D">
        <w:rPr>
          <w:rFonts w:ascii="Times New Roman" w:hAnsi="Times New Roman" w:cs="Times New Roman"/>
          <w:sz w:val="28"/>
          <w:szCs w:val="28"/>
        </w:rPr>
        <w:t>вітчизняна</w:t>
      </w:r>
      <w:proofErr w:type="spellEnd"/>
      <w:r w:rsidRPr="000F137D">
        <w:rPr>
          <w:rFonts w:ascii="Times New Roman" w:hAnsi="Times New Roman" w:cs="Times New Roman"/>
          <w:sz w:val="28"/>
          <w:szCs w:val="28"/>
        </w:rPr>
        <w:t xml:space="preserve"> драма, </w:t>
      </w:r>
      <w:proofErr w:type="spellStart"/>
      <w:r w:rsidRPr="000F137D">
        <w:rPr>
          <w:rFonts w:ascii="Times New Roman" w:hAnsi="Times New Roman" w:cs="Times New Roman"/>
          <w:sz w:val="28"/>
          <w:szCs w:val="28"/>
        </w:rPr>
        <w:t>оскільки</w:t>
      </w:r>
      <w:proofErr w:type="spellEnd"/>
      <w:r w:rsidRPr="000F137D">
        <w:rPr>
          <w:rFonts w:ascii="Times New Roman" w:hAnsi="Times New Roman" w:cs="Times New Roman"/>
          <w:sz w:val="28"/>
          <w:szCs w:val="28"/>
        </w:rPr>
        <w:t xml:space="preserve"> в </w:t>
      </w:r>
      <w:proofErr w:type="spellStart"/>
      <w:r w:rsidRPr="000F137D">
        <w:rPr>
          <w:rFonts w:ascii="Times New Roman" w:hAnsi="Times New Roman" w:cs="Times New Roman"/>
          <w:sz w:val="28"/>
          <w:szCs w:val="28"/>
        </w:rPr>
        <w:t>добу</w:t>
      </w:r>
      <w:proofErr w:type="spellEnd"/>
      <w:r w:rsidRPr="000F137D">
        <w:rPr>
          <w:rFonts w:ascii="Times New Roman" w:hAnsi="Times New Roman" w:cs="Times New Roman"/>
          <w:sz w:val="28"/>
          <w:szCs w:val="28"/>
        </w:rPr>
        <w:t xml:space="preserve"> модерну </w:t>
      </w:r>
      <w:proofErr w:type="spellStart"/>
      <w:r w:rsidRPr="000F137D">
        <w:rPr>
          <w:rFonts w:ascii="Times New Roman" w:hAnsi="Times New Roman" w:cs="Times New Roman"/>
          <w:sz w:val="28"/>
          <w:szCs w:val="28"/>
        </w:rPr>
        <w:t>класична</w:t>
      </w:r>
      <w:proofErr w:type="spellEnd"/>
      <w:r w:rsidRPr="000F137D">
        <w:rPr>
          <w:rFonts w:ascii="Times New Roman" w:hAnsi="Times New Roman" w:cs="Times New Roman"/>
          <w:sz w:val="28"/>
          <w:szCs w:val="28"/>
        </w:rPr>
        <w:t xml:space="preserve"> мелодрама </w:t>
      </w:r>
      <w:proofErr w:type="spellStart"/>
      <w:r w:rsidRPr="000F137D">
        <w:rPr>
          <w:rFonts w:ascii="Times New Roman" w:hAnsi="Times New Roman" w:cs="Times New Roman"/>
          <w:sz w:val="28"/>
          <w:szCs w:val="28"/>
        </w:rPr>
        <w:t>вже</w:t>
      </w:r>
      <w:proofErr w:type="spellEnd"/>
      <w:r w:rsidRPr="000F137D">
        <w:rPr>
          <w:rFonts w:ascii="Times New Roman" w:hAnsi="Times New Roman" w:cs="Times New Roman"/>
          <w:sz w:val="28"/>
          <w:szCs w:val="28"/>
        </w:rPr>
        <w:t xml:space="preserve"> не </w:t>
      </w:r>
      <w:proofErr w:type="spellStart"/>
      <w:r w:rsidRPr="000F137D">
        <w:rPr>
          <w:rFonts w:ascii="Times New Roman" w:hAnsi="Times New Roman" w:cs="Times New Roman"/>
          <w:sz w:val="28"/>
          <w:szCs w:val="28"/>
        </w:rPr>
        <w:t>задовольняла</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публіку</w:t>
      </w:r>
      <w:proofErr w:type="spellEnd"/>
      <w:r w:rsidRPr="000F137D">
        <w:rPr>
          <w:rFonts w:ascii="Times New Roman" w:hAnsi="Times New Roman" w:cs="Times New Roman"/>
          <w:sz w:val="28"/>
          <w:szCs w:val="28"/>
        </w:rPr>
        <w:t xml:space="preserve">. «Нова драма, – писав М. </w:t>
      </w:r>
      <w:proofErr w:type="gramStart"/>
      <w:r w:rsidRPr="000F137D">
        <w:rPr>
          <w:rFonts w:ascii="Times New Roman" w:hAnsi="Times New Roman" w:cs="Times New Roman"/>
          <w:sz w:val="28"/>
          <w:szCs w:val="28"/>
        </w:rPr>
        <w:t>Вороний</w:t>
      </w:r>
      <w:proofErr w:type="gramEnd"/>
      <w:r w:rsidRPr="000F137D">
        <w:rPr>
          <w:rFonts w:ascii="Times New Roman" w:hAnsi="Times New Roman" w:cs="Times New Roman"/>
          <w:sz w:val="28"/>
          <w:szCs w:val="28"/>
        </w:rPr>
        <w:t xml:space="preserve">, – </w:t>
      </w:r>
      <w:proofErr w:type="spellStart"/>
      <w:r w:rsidRPr="000F137D">
        <w:rPr>
          <w:rFonts w:ascii="Times New Roman" w:hAnsi="Times New Roman" w:cs="Times New Roman"/>
          <w:sz w:val="28"/>
          <w:szCs w:val="28"/>
        </w:rPr>
        <w:t>малює</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боротьбу</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індивідуума</w:t>
      </w:r>
      <w:proofErr w:type="spellEnd"/>
      <w:r w:rsidRPr="000F137D">
        <w:rPr>
          <w:rFonts w:ascii="Times New Roman" w:hAnsi="Times New Roman" w:cs="Times New Roman"/>
          <w:sz w:val="28"/>
          <w:szCs w:val="28"/>
        </w:rPr>
        <w:t xml:space="preserve"> з самим собою; се драма </w:t>
      </w:r>
      <w:proofErr w:type="spellStart"/>
      <w:r w:rsidRPr="000F137D">
        <w:rPr>
          <w:rFonts w:ascii="Times New Roman" w:hAnsi="Times New Roman" w:cs="Times New Roman"/>
          <w:sz w:val="28"/>
          <w:szCs w:val="28"/>
        </w:rPr>
        <w:t>почувань</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передчувань</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докорів</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сумління</w:t>
      </w:r>
      <w:proofErr w:type="spellEnd"/>
      <w:r w:rsidRPr="000F137D">
        <w:rPr>
          <w:rFonts w:ascii="Times New Roman" w:hAnsi="Times New Roman" w:cs="Times New Roman"/>
          <w:sz w:val="28"/>
          <w:szCs w:val="28"/>
        </w:rPr>
        <w:t xml:space="preserve">, драма </w:t>
      </w:r>
      <w:proofErr w:type="spellStart"/>
      <w:r w:rsidRPr="000F137D">
        <w:rPr>
          <w:rFonts w:ascii="Times New Roman" w:hAnsi="Times New Roman" w:cs="Times New Roman"/>
          <w:sz w:val="28"/>
          <w:szCs w:val="28"/>
        </w:rPr>
        <w:t>неспокою</w:t>
      </w:r>
      <w:proofErr w:type="spellEnd"/>
      <w:r w:rsidRPr="000F137D">
        <w:rPr>
          <w:rFonts w:ascii="Times New Roman" w:hAnsi="Times New Roman" w:cs="Times New Roman"/>
          <w:sz w:val="28"/>
          <w:szCs w:val="28"/>
        </w:rPr>
        <w:t xml:space="preserve">…». На </w:t>
      </w:r>
      <w:proofErr w:type="spellStart"/>
      <w:r w:rsidRPr="000F137D">
        <w:rPr>
          <w:rFonts w:ascii="Times New Roman" w:hAnsi="Times New Roman" w:cs="Times New Roman"/>
          <w:sz w:val="28"/>
          <w:szCs w:val="28"/>
        </w:rPr>
        <w:t>розвиток</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української</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драматургії</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цього</w:t>
      </w:r>
      <w:proofErr w:type="spellEnd"/>
      <w:r w:rsidRPr="000F137D">
        <w:rPr>
          <w:rFonts w:ascii="Times New Roman" w:hAnsi="Times New Roman" w:cs="Times New Roman"/>
          <w:sz w:val="28"/>
          <w:szCs w:val="28"/>
        </w:rPr>
        <w:t xml:space="preserve"> </w:t>
      </w:r>
      <w:proofErr w:type="spellStart"/>
      <w:proofErr w:type="gramStart"/>
      <w:r w:rsidRPr="000F137D">
        <w:rPr>
          <w:rFonts w:ascii="Times New Roman" w:hAnsi="Times New Roman" w:cs="Times New Roman"/>
          <w:sz w:val="28"/>
          <w:szCs w:val="28"/>
        </w:rPr>
        <w:t>періоду</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вплинула</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європейська</w:t>
      </w:r>
      <w:proofErr w:type="spellEnd"/>
      <w:r w:rsidRPr="000F137D">
        <w:rPr>
          <w:rFonts w:ascii="Times New Roman" w:hAnsi="Times New Roman" w:cs="Times New Roman"/>
          <w:sz w:val="28"/>
          <w:szCs w:val="28"/>
        </w:rPr>
        <w:t xml:space="preserve"> нова</w:t>
      </w:r>
      <w:proofErr w:type="gramEnd"/>
      <w:r w:rsidRPr="000F137D">
        <w:rPr>
          <w:rFonts w:ascii="Times New Roman" w:hAnsi="Times New Roman" w:cs="Times New Roman"/>
          <w:sz w:val="28"/>
          <w:szCs w:val="28"/>
        </w:rPr>
        <w:t xml:space="preserve"> драма, пре</w:t>
      </w:r>
      <w:r>
        <w:rPr>
          <w:rFonts w:ascii="Times New Roman" w:hAnsi="Times New Roman" w:cs="Times New Roman"/>
          <w:sz w:val="28"/>
          <w:szCs w:val="28"/>
        </w:rPr>
        <w:t xml:space="preserve">дставлена </w:t>
      </w:r>
      <w:proofErr w:type="spellStart"/>
      <w:r>
        <w:rPr>
          <w:rFonts w:ascii="Times New Roman" w:hAnsi="Times New Roman" w:cs="Times New Roman"/>
          <w:sz w:val="28"/>
          <w:szCs w:val="28"/>
        </w:rPr>
        <w:t>іменами</w:t>
      </w:r>
      <w:proofErr w:type="spellEnd"/>
      <w:r>
        <w:rPr>
          <w:rFonts w:ascii="Times New Roman" w:hAnsi="Times New Roman" w:cs="Times New Roman"/>
          <w:sz w:val="28"/>
          <w:szCs w:val="28"/>
        </w:rPr>
        <w:t xml:space="preserve"> Г. </w:t>
      </w:r>
      <w:proofErr w:type="spellStart"/>
      <w:r>
        <w:rPr>
          <w:rFonts w:ascii="Times New Roman" w:hAnsi="Times New Roman" w:cs="Times New Roman"/>
          <w:sz w:val="28"/>
          <w:szCs w:val="28"/>
        </w:rPr>
        <w:t>Ібсена</w:t>
      </w:r>
      <w:proofErr w:type="spellEnd"/>
      <w:r>
        <w:rPr>
          <w:rFonts w:ascii="Times New Roman" w:hAnsi="Times New Roman" w:cs="Times New Roman"/>
          <w:sz w:val="28"/>
          <w:szCs w:val="28"/>
        </w:rPr>
        <w:t>, М.</w:t>
      </w:r>
      <w:r>
        <w:rPr>
          <w:rFonts w:ascii="Times New Roman" w:hAnsi="Times New Roman" w:cs="Times New Roman"/>
          <w:sz w:val="28"/>
          <w:szCs w:val="28"/>
          <w:lang w:val="uk-UA"/>
        </w:rPr>
        <w:t> </w:t>
      </w:r>
      <w:proofErr w:type="spellStart"/>
      <w:r w:rsidRPr="000F137D">
        <w:rPr>
          <w:rFonts w:ascii="Times New Roman" w:hAnsi="Times New Roman" w:cs="Times New Roman"/>
          <w:sz w:val="28"/>
          <w:szCs w:val="28"/>
        </w:rPr>
        <w:t>Метерлінка</w:t>
      </w:r>
      <w:proofErr w:type="spellEnd"/>
      <w:r w:rsidRPr="000F137D">
        <w:rPr>
          <w:rFonts w:ascii="Times New Roman" w:hAnsi="Times New Roman" w:cs="Times New Roman"/>
          <w:sz w:val="28"/>
          <w:szCs w:val="28"/>
        </w:rPr>
        <w:t xml:space="preserve">, Г. </w:t>
      </w:r>
      <w:proofErr w:type="spellStart"/>
      <w:r w:rsidRPr="000F137D">
        <w:rPr>
          <w:rFonts w:ascii="Times New Roman" w:hAnsi="Times New Roman" w:cs="Times New Roman"/>
          <w:sz w:val="28"/>
          <w:szCs w:val="28"/>
        </w:rPr>
        <w:t>Г</w:t>
      </w:r>
      <w:r>
        <w:rPr>
          <w:rFonts w:ascii="Times New Roman" w:hAnsi="Times New Roman" w:cs="Times New Roman"/>
          <w:sz w:val="28"/>
          <w:szCs w:val="28"/>
        </w:rPr>
        <w:t>ауптмана</w:t>
      </w:r>
      <w:proofErr w:type="spellEnd"/>
      <w:r>
        <w:rPr>
          <w:rFonts w:ascii="Times New Roman" w:hAnsi="Times New Roman" w:cs="Times New Roman"/>
          <w:sz w:val="28"/>
          <w:szCs w:val="28"/>
        </w:rPr>
        <w:t>, Б. Шоу,</w:t>
      </w:r>
      <w:r>
        <w:rPr>
          <w:rFonts w:ascii="Times New Roman" w:hAnsi="Times New Roman" w:cs="Times New Roman"/>
          <w:sz w:val="28"/>
          <w:szCs w:val="28"/>
          <w:lang w:val="uk-UA"/>
        </w:rPr>
        <w:t xml:space="preserve"> </w:t>
      </w:r>
      <w:r w:rsidRPr="000F137D">
        <w:rPr>
          <w:rFonts w:ascii="Times New Roman" w:hAnsi="Times New Roman" w:cs="Times New Roman"/>
          <w:sz w:val="28"/>
          <w:szCs w:val="28"/>
        </w:rPr>
        <w:t xml:space="preserve">А. Чехова. Для </w:t>
      </w:r>
      <w:proofErr w:type="spellStart"/>
      <w:r w:rsidRPr="000F137D">
        <w:rPr>
          <w:rFonts w:ascii="Times New Roman" w:hAnsi="Times New Roman" w:cs="Times New Roman"/>
          <w:sz w:val="28"/>
          <w:szCs w:val="28"/>
        </w:rPr>
        <w:t>драми</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доби</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модернізму</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характерні</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деформація</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реальності</w:t>
      </w:r>
      <w:proofErr w:type="spellEnd"/>
      <w:r w:rsidRPr="000F137D">
        <w:rPr>
          <w:rFonts w:ascii="Times New Roman" w:hAnsi="Times New Roman" w:cs="Times New Roman"/>
          <w:sz w:val="28"/>
          <w:szCs w:val="28"/>
        </w:rPr>
        <w:t xml:space="preserve"> й </w:t>
      </w:r>
      <w:proofErr w:type="spellStart"/>
      <w:r w:rsidRPr="000F137D">
        <w:rPr>
          <w:rFonts w:ascii="Times New Roman" w:hAnsi="Times New Roman" w:cs="Times New Roman"/>
          <w:sz w:val="28"/>
          <w:szCs w:val="28"/>
        </w:rPr>
        <w:t>умовності</w:t>
      </w:r>
      <w:proofErr w:type="spellEnd"/>
      <w:r w:rsidRPr="000F137D">
        <w:rPr>
          <w:rFonts w:ascii="Times New Roman" w:hAnsi="Times New Roman" w:cs="Times New Roman"/>
          <w:sz w:val="28"/>
          <w:szCs w:val="28"/>
        </w:rPr>
        <w:t xml:space="preserve">, демонстративна </w:t>
      </w:r>
      <w:proofErr w:type="spellStart"/>
      <w:r w:rsidRPr="000F137D">
        <w:rPr>
          <w:rFonts w:ascii="Times New Roman" w:hAnsi="Times New Roman" w:cs="Times New Roman"/>
          <w:sz w:val="28"/>
          <w:szCs w:val="28"/>
        </w:rPr>
        <w:t>штучність</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форми</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сприйняття</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життя</w:t>
      </w:r>
      <w:proofErr w:type="spellEnd"/>
      <w:r w:rsidRPr="000F137D">
        <w:rPr>
          <w:rFonts w:ascii="Times New Roman" w:hAnsi="Times New Roman" w:cs="Times New Roman"/>
          <w:sz w:val="28"/>
          <w:szCs w:val="28"/>
        </w:rPr>
        <w:t xml:space="preserve"> як </w:t>
      </w:r>
      <w:proofErr w:type="spellStart"/>
      <w:r w:rsidRPr="000F137D">
        <w:rPr>
          <w:rFonts w:ascii="Times New Roman" w:hAnsi="Times New Roman" w:cs="Times New Roman"/>
          <w:sz w:val="28"/>
          <w:szCs w:val="28"/>
        </w:rPr>
        <w:t>вічної</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гри</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людини</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пародіювання</w:t>
      </w:r>
      <w:proofErr w:type="spellEnd"/>
      <w:r w:rsidRPr="000F137D">
        <w:rPr>
          <w:rFonts w:ascii="Times New Roman" w:hAnsi="Times New Roman" w:cs="Times New Roman"/>
          <w:sz w:val="28"/>
          <w:szCs w:val="28"/>
        </w:rPr>
        <w:t xml:space="preserve"> та </w:t>
      </w:r>
      <w:proofErr w:type="spellStart"/>
      <w:proofErr w:type="gramStart"/>
      <w:r w:rsidRPr="000F137D">
        <w:rPr>
          <w:rFonts w:ascii="Times New Roman" w:hAnsi="Times New Roman" w:cs="Times New Roman"/>
          <w:sz w:val="28"/>
          <w:szCs w:val="28"/>
        </w:rPr>
        <w:t>стил</w:t>
      </w:r>
      <w:proofErr w:type="gramEnd"/>
      <w:r w:rsidRPr="000F137D">
        <w:rPr>
          <w:rFonts w:ascii="Times New Roman" w:hAnsi="Times New Roman" w:cs="Times New Roman"/>
          <w:sz w:val="28"/>
          <w:szCs w:val="28"/>
        </w:rPr>
        <w:t>ізація</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усього</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історико</w:t>
      </w:r>
      <w:proofErr w:type="spellEnd"/>
      <w:r w:rsidRPr="000F137D">
        <w:rPr>
          <w:rFonts w:ascii="Times New Roman" w:hAnsi="Times New Roman" w:cs="Times New Roman"/>
          <w:sz w:val="28"/>
          <w:szCs w:val="28"/>
        </w:rPr>
        <w:t xml:space="preserve">-культурного контексту </w:t>
      </w:r>
      <w:proofErr w:type="spellStart"/>
      <w:r w:rsidRPr="000F137D">
        <w:rPr>
          <w:rFonts w:ascii="Times New Roman" w:hAnsi="Times New Roman" w:cs="Times New Roman"/>
          <w:sz w:val="28"/>
          <w:szCs w:val="28"/>
        </w:rPr>
        <w:t>минулого</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Справжнім</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експериментом</w:t>
      </w:r>
      <w:proofErr w:type="spellEnd"/>
      <w:r w:rsidRPr="000F137D">
        <w:rPr>
          <w:rFonts w:ascii="Times New Roman" w:hAnsi="Times New Roman" w:cs="Times New Roman"/>
          <w:sz w:val="28"/>
          <w:szCs w:val="28"/>
        </w:rPr>
        <w:t xml:space="preserve"> у </w:t>
      </w:r>
      <w:proofErr w:type="spellStart"/>
      <w:r w:rsidRPr="000F137D">
        <w:rPr>
          <w:rFonts w:ascii="Times New Roman" w:hAnsi="Times New Roman" w:cs="Times New Roman"/>
          <w:sz w:val="28"/>
          <w:szCs w:val="28"/>
        </w:rPr>
        <w:t>драматургії</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першої</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третини</w:t>
      </w:r>
      <w:proofErr w:type="spellEnd"/>
      <w:r w:rsidRPr="000F137D">
        <w:rPr>
          <w:rFonts w:ascii="Times New Roman" w:hAnsi="Times New Roman" w:cs="Times New Roman"/>
          <w:sz w:val="28"/>
          <w:szCs w:val="28"/>
        </w:rPr>
        <w:t xml:space="preserve"> ХХ ст. стали </w:t>
      </w:r>
      <w:proofErr w:type="spellStart"/>
      <w:proofErr w:type="gramStart"/>
      <w:r w:rsidRPr="000F137D">
        <w:rPr>
          <w:rFonts w:ascii="Times New Roman" w:hAnsi="Times New Roman" w:cs="Times New Roman"/>
          <w:sz w:val="28"/>
          <w:szCs w:val="28"/>
        </w:rPr>
        <w:t>п</w:t>
      </w:r>
      <w:proofErr w:type="gramEnd"/>
      <w:r w:rsidRPr="000F137D">
        <w:rPr>
          <w:rFonts w:ascii="Times New Roman" w:hAnsi="Times New Roman" w:cs="Times New Roman"/>
          <w:sz w:val="28"/>
          <w:szCs w:val="28"/>
        </w:rPr>
        <w:t>’єси</w:t>
      </w:r>
      <w:proofErr w:type="spellEnd"/>
      <w:r w:rsidRPr="000F137D">
        <w:rPr>
          <w:rFonts w:ascii="Times New Roman" w:hAnsi="Times New Roman" w:cs="Times New Roman"/>
          <w:sz w:val="28"/>
          <w:szCs w:val="28"/>
        </w:rPr>
        <w:t xml:space="preserve"> В. </w:t>
      </w:r>
      <w:proofErr w:type="spellStart"/>
      <w:r w:rsidRPr="000F137D">
        <w:rPr>
          <w:rFonts w:ascii="Times New Roman" w:hAnsi="Times New Roman" w:cs="Times New Roman"/>
          <w:sz w:val="28"/>
          <w:szCs w:val="28"/>
        </w:rPr>
        <w:t>Винниченка</w:t>
      </w:r>
      <w:proofErr w:type="spellEnd"/>
      <w:r w:rsidRPr="000F137D">
        <w:rPr>
          <w:rFonts w:ascii="Times New Roman" w:hAnsi="Times New Roman" w:cs="Times New Roman"/>
          <w:sz w:val="28"/>
          <w:szCs w:val="28"/>
        </w:rPr>
        <w:t xml:space="preserve">. Автор </w:t>
      </w:r>
      <w:proofErr w:type="spellStart"/>
      <w:r w:rsidRPr="000F137D">
        <w:rPr>
          <w:rFonts w:ascii="Times New Roman" w:hAnsi="Times New Roman" w:cs="Times New Roman"/>
          <w:sz w:val="28"/>
          <w:szCs w:val="28"/>
        </w:rPr>
        <w:t>пропонує</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своїм</w:t>
      </w:r>
      <w:proofErr w:type="spellEnd"/>
      <w:r w:rsidRPr="000F137D">
        <w:rPr>
          <w:rFonts w:ascii="Times New Roman" w:hAnsi="Times New Roman" w:cs="Times New Roman"/>
          <w:sz w:val="28"/>
          <w:szCs w:val="28"/>
        </w:rPr>
        <w:t xml:space="preserve"> героям </w:t>
      </w:r>
      <w:proofErr w:type="spellStart"/>
      <w:r w:rsidRPr="000F137D">
        <w:rPr>
          <w:rFonts w:ascii="Times New Roman" w:hAnsi="Times New Roman" w:cs="Times New Roman"/>
          <w:sz w:val="28"/>
          <w:szCs w:val="28"/>
        </w:rPr>
        <w:t>розробляти</w:t>
      </w:r>
      <w:proofErr w:type="spellEnd"/>
      <w:r w:rsidRPr="000F137D">
        <w:rPr>
          <w:rFonts w:ascii="Times New Roman" w:hAnsi="Times New Roman" w:cs="Times New Roman"/>
          <w:sz w:val="28"/>
          <w:szCs w:val="28"/>
        </w:rPr>
        <w:t xml:space="preserve"> та </w:t>
      </w:r>
      <w:proofErr w:type="spellStart"/>
      <w:r w:rsidRPr="000F137D">
        <w:rPr>
          <w:rFonts w:ascii="Times New Roman" w:hAnsi="Times New Roman" w:cs="Times New Roman"/>
          <w:sz w:val="28"/>
          <w:szCs w:val="28"/>
        </w:rPr>
        <w:t>відстоювати</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парадоксальні</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ідеї</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популярні</w:t>
      </w:r>
      <w:proofErr w:type="spellEnd"/>
      <w:r w:rsidRPr="000F137D">
        <w:rPr>
          <w:rFonts w:ascii="Times New Roman" w:hAnsi="Times New Roman" w:cs="Times New Roman"/>
          <w:sz w:val="28"/>
          <w:szCs w:val="28"/>
        </w:rPr>
        <w:t xml:space="preserve"> в той час у </w:t>
      </w:r>
      <w:proofErr w:type="spellStart"/>
      <w:r w:rsidRPr="000F137D">
        <w:rPr>
          <w:rFonts w:ascii="Times New Roman" w:hAnsi="Times New Roman" w:cs="Times New Roman"/>
          <w:sz w:val="28"/>
          <w:szCs w:val="28"/>
        </w:rPr>
        <w:t>певних</w:t>
      </w:r>
      <w:proofErr w:type="spellEnd"/>
      <w:r w:rsidRPr="000F137D">
        <w:rPr>
          <w:rFonts w:ascii="Times New Roman" w:hAnsi="Times New Roman" w:cs="Times New Roman"/>
          <w:sz w:val="28"/>
          <w:szCs w:val="28"/>
        </w:rPr>
        <w:t xml:space="preserve"> колах </w:t>
      </w:r>
      <w:proofErr w:type="spellStart"/>
      <w:r w:rsidRPr="000F137D">
        <w:rPr>
          <w:rFonts w:ascii="Times New Roman" w:hAnsi="Times New Roman" w:cs="Times New Roman"/>
          <w:sz w:val="28"/>
          <w:szCs w:val="28"/>
        </w:rPr>
        <w:t>суспільства</w:t>
      </w:r>
      <w:proofErr w:type="spellEnd"/>
      <w:r w:rsidRPr="000F137D">
        <w:rPr>
          <w:rFonts w:ascii="Times New Roman" w:hAnsi="Times New Roman" w:cs="Times New Roman"/>
          <w:sz w:val="28"/>
          <w:szCs w:val="28"/>
        </w:rPr>
        <w:t xml:space="preserve">. У </w:t>
      </w:r>
      <w:proofErr w:type="spellStart"/>
      <w:r w:rsidRPr="000F137D">
        <w:rPr>
          <w:rFonts w:ascii="Times New Roman" w:hAnsi="Times New Roman" w:cs="Times New Roman"/>
          <w:sz w:val="28"/>
          <w:szCs w:val="28"/>
        </w:rPr>
        <w:t>творах</w:t>
      </w:r>
      <w:proofErr w:type="spellEnd"/>
      <w:r w:rsidRPr="000F137D">
        <w:rPr>
          <w:rFonts w:ascii="Times New Roman" w:hAnsi="Times New Roman" w:cs="Times New Roman"/>
          <w:sz w:val="28"/>
          <w:szCs w:val="28"/>
        </w:rPr>
        <w:t xml:space="preserve"> В. </w:t>
      </w:r>
      <w:proofErr w:type="spellStart"/>
      <w:r w:rsidRPr="000F137D">
        <w:rPr>
          <w:rFonts w:ascii="Times New Roman" w:hAnsi="Times New Roman" w:cs="Times New Roman"/>
          <w:sz w:val="28"/>
          <w:szCs w:val="28"/>
        </w:rPr>
        <w:t>Винниченка</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розгортається</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психологічний</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експеримент</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спрямований</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проти</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дегуманізації</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суспільства</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внаслідок</w:t>
      </w:r>
      <w:proofErr w:type="spellEnd"/>
      <w:r w:rsidRPr="000F137D">
        <w:rPr>
          <w:rFonts w:ascii="Times New Roman" w:hAnsi="Times New Roman" w:cs="Times New Roman"/>
          <w:sz w:val="28"/>
          <w:szCs w:val="28"/>
        </w:rPr>
        <w:t xml:space="preserve"> </w:t>
      </w:r>
      <w:proofErr w:type="spellStart"/>
      <w:proofErr w:type="gramStart"/>
      <w:r w:rsidRPr="000F137D">
        <w:rPr>
          <w:rFonts w:ascii="Times New Roman" w:hAnsi="Times New Roman" w:cs="Times New Roman"/>
          <w:sz w:val="28"/>
          <w:szCs w:val="28"/>
        </w:rPr>
        <w:t>пр</w:t>
      </w:r>
      <w:proofErr w:type="gramEnd"/>
      <w:r w:rsidRPr="000F137D">
        <w:rPr>
          <w:rFonts w:ascii="Times New Roman" w:hAnsi="Times New Roman" w:cs="Times New Roman"/>
          <w:sz w:val="28"/>
          <w:szCs w:val="28"/>
        </w:rPr>
        <w:t>іоритетності</w:t>
      </w:r>
      <w:proofErr w:type="spellEnd"/>
      <w:r w:rsidRPr="000F137D">
        <w:rPr>
          <w:rFonts w:ascii="Times New Roman" w:hAnsi="Times New Roman" w:cs="Times New Roman"/>
          <w:sz w:val="28"/>
          <w:szCs w:val="28"/>
        </w:rPr>
        <w:t xml:space="preserve"> принципу над </w:t>
      </w:r>
      <w:proofErr w:type="spellStart"/>
      <w:r w:rsidRPr="000F137D">
        <w:rPr>
          <w:rFonts w:ascii="Times New Roman" w:hAnsi="Times New Roman" w:cs="Times New Roman"/>
          <w:sz w:val="28"/>
          <w:szCs w:val="28"/>
        </w:rPr>
        <w:t>людиною</w:t>
      </w:r>
      <w:proofErr w:type="spellEnd"/>
      <w:r w:rsidRPr="000F137D">
        <w:rPr>
          <w:rFonts w:ascii="Times New Roman" w:hAnsi="Times New Roman" w:cs="Times New Roman"/>
          <w:sz w:val="28"/>
          <w:szCs w:val="28"/>
        </w:rPr>
        <w:t xml:space="preserve">. </w:t>
      </w:r>
    </w:p>
    <w:p w:rsidR="000F137D" w:rsidRDefault="000F137D" w:rsidP="000F137D">
      <w:pPr>
        <w:pStyle w:val="a5"/>
        <w:spacing w:after="0"/>
        <w:jc w:val="both"/>
        <w:rPr>
          <w:rFonts w:ascii="Times New Roman" w:hAnsi="Times New Roman" w:cs="Times New Roman"/>
          <w:sz w:val="28"/>
          <w:szCs w:val="28"/>
          <w:lang w:val="uk-UA"/>
        </w:rPr>
      </w:pPr>
      <w:r w:rsidRPr="000F137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F137D">
        <w:rPr>
          <w:rFonts w:ascii="Times New Roman" w:hAnsi="Times New Roman" w:cs="Times New Roman"/>
          <w:sz w:val="28"/>
          <w:szCs w:val="28"/>
        </w:rPr>
        <w:t xml:space="preserve">«Нова» драма у </w:t>
      </w:r>
      <w:proofErr w:type="spellStart"/>
      <w:r w:rsidRPr="000F137D">
        <w:rPr>
          <w:rFonts w:ascii="Times New Roman" w:hAnsi="Times New Roman" w:cs="Times New Roman"/>
          <w:sz w:val="28"/>
          <w:szCs w:val="28"/>
        </w:rPr>
        <w:t>вітчизняній</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літературі</w:t>
      </w:r>
      <w:proofErr w:type="spellEnd"/>
      <w:r w:rsidRPr="000F137D">
        <w:rPr>
          <w:rFonts w:ascii="Times New Roman" w:hAnsi="Times New Roman" w:cs="Times New Roman"/>
          <w:sz w:val="28"/>
          <w:szCs w:val="28"/>
        </w:rPr>
        <w:t xml:space="preserve"> – </w:t>
      </w:r>
      <w:proofErr w:type="spellStart"/>
      <w:r w:rsidRPr="000F137D">
        <w:rPr>
          <w:rFonts w:ascii="Times New Roman" w:hAnsi="Times New Roman" w:cs="Times New Roman"/>
          <w:sz w:val="28"/>
          <w:szCs w:val="28"/>
        </w:rPr>
        <w:t>це</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деформація</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реальності</w:t>
      </w:r>
      <w:proofErr w:type="spellEnd"/>
      <w:r w:rsidRPr="000F137D">
        <w:rPr>
          <w:rFonts w:ascii="Times New Roman" w:hAnsi="Times New Roman" w:cs="Times New Roman"/>
          <w:sz w:val="28"/>
          <w:szCs w:val="28"/>
        </w:rPr>
        <w:t xml:space="preserve"> й </w:t>
      </w:r>
      <w:proofErr w:type="spellStart"/>
      <w:r w:rsidRPr="000F137D">
        <w:rPr>
          <w:rFonts w:ascii="Times New Roman" w:hAnsi="Times New Roman" w:cs="Times New Roman"/>
          <w:sz w:val="28"/>
          <w:szCs w:val="28"/>
        </w:rPr>
        <w:t>умовності</w:t>
      </w:r>
      <w:proofErr w:type="spellEnd"/>
      <w:r w:rsidRPr="000F137D">
        <w:rPr>
          <w:rFonts w:ascii="Times New Roman" w:hAnsi="Times New Roman" w:cs="Times New Roman"/>
          <w:sz w:val="28"/>
          <w:szCs w:val="28"/>
        </w:rPr>
        <w:t xml:space="preserve">, демонстративна </w:t>
      </w:r>
      <w:proofErr w:type="spellStart"/>
      <w:r w:rsidRPr="000F137D">
        <w:rPr>
          <w:rFonts w:ascii="Times New Roman" w:hAnsi="Times New Roman" w:cs="Times New Roman"/>
          <w:sz w:val="28"/>
          <w:szCs w:val="28"/>
        </w:rPr>
        <w:t>штучність</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форми</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сприйняття</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життя</w:t>
      </w:r>
      <w:proofErr w:type="spellEnd"/>
      <w:r w:rsidRPr="000F137D">
        <w:rPr>
          <w:rFonts w:ascii="Times New Roman" w:hAnsi="Times New Roman" w:cs="Times New Roman"/>
          <w:sz w:val="28"/>
          <w:szCs w:val="28"/>
        </w:rPr>
        <w:t xml:space="preserve"> як </w:t>
      </w:r>
      <w:proofErr w:type="spellStart"/>
      <w:r w:rsidRPr="000F137D">
        <w:rPr>
          <w:rFonts w:ascii="Times New Roman" w:hAnsi="Times New Roman" w:cs="Times New Roman"/>
          <w:sz w:val="28"/>
          <w:szCs w:val="28"/>
        </w:rPr>
        <w:t>вічної</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гри</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людини</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пародіювання</w:t>
      </w:r>
      <w:proofErr w:type="spellEnd"/>
      <w:r w:rsidRPr="000F137D">
        <w:rPr>
          <w:rFonts w:ascii="Times New Roman" w:hAnsi="Times New Roman" w:cs="Times New Roman"/>
          <w:sz w:val="28"/>
          <w:szCs w:val="28"/>
        </w:rPr>
        <w:t xml:space="preserve"> та </w:t>
      </w:r>
      <w:proofErr w:type="spellStart"/>
      <w:proofErr w:type="gramStart"/>
      <w:r w:rsidRPr="000F137D">
        <w:rPr>
          <w:rFonts w:ascii="Times New Roman" w:hAnsi="Times New Roman" w:cs="Times New Roman"/>
          <w:sz w:val="28"/>
          <w:szCs w:val="28"/>
        </w:rPr>
        <w:t>стил</w:t>
      </w:r>
      <w:proofErr w:type="gramEnd"/>
      <w:r w:rsidRPr="000F137D">
        <w:rPr>
          <w:rFonts w:ascii="Times New Roman" w:hAnsi="Times New Roman" w:cs="Times New Roman"/>
          <w:sz w:val="28"/>
          <w:szCs w:val="28"/>
        </w:rPr>
        <w:t>ізація</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усього</w:t>
      </w:r>
      <w:proofErr w:type="spellEnd"/>
      <w:r w:rsidRPr="000F137D">
        <w:rPr>
          <w:rFonts w:ascii="Times New Roman" w:hAnsi="Times New Roman" w:cs="Times New Roman"/>
          <w:sz w:val="28"/>
          <w:szCs w:val="28"/>
        </w:rPr>
        <w:t xml:space="preserve"> </w:t>
      </w:r>
      <w:proofErr w:type="spellStart"/>
      <w:r w:rsidRPr="000F137D">
        <w:rPr>
          <w:rFonts w:ascii="Times New Roman" w:hAnsi="Times New Roman" w:cs="Times New Roman"/>
          <w:sz w:val="28"/>
          <w:szCs w:val="28"/>
        </w:rPr>
        <w:t>історико</w:t>
      </w:r>
      <w:proofErr w:type="spellEnd"/>
      <w:r w:rsidRPr="000F137D">
        <w:rPr>
          <w:rFonts w:ascii="Times New Roman" w:hAnsi="Times New Roman" w:cs="Times New Roman"/>
          <w:sz w:val="28"/>
          <w:szCs w:val="28"/>
        </w:rPr>
        <w:t xml:space="preserve">-культурного контексту </w:t>
      </w:r>
      <w:proofErr w:type="spellStart"/>
      <w:r w:rsidRPr="000F137D">
        <w:rPr>
          <w:rFonts w:ascii="Times New Roman" w:hAnsi="Times New Roman" w:cs="Times New Roman"/>
          <w:sz w:val="28"/>
          <w:szCs w:val="28"/>
        </w:rPr>
        <w:t>минулого</w:t>
      </w:r>
      <w:proofErr w:type="spellEnd"/>
      <w:r w:rsidRPr="000F137D">
        <w:rPr>
          <w:rFonts w:ascii="Times New Roman" w:hAnsi="Times New Roman" w:cs="Times New Roman"/>
          <w:sz w:val="28"/>
          <w:szCs w:val="28"/>
        </w:rPr>
        <w:t>.</w:t>
      </w:r>
    </w:p>
    <w:p w:rsidR="004E4A92" w:rsidRPr="00532AC9" w:rsidRDefault="004E4A92" w:rsidP="004E4A92">
      <w:pPr>
        <w:tabs>
          <w:tab w:val="left" w:pos="0"/>
          <w:tab w:val="left" w:pos="284"/>
          <w:tab w:val="left" w:pos="993"/>
        </w:tabs>
        <w:spacing w:after="0" w:line="240" w:lineRule="auto"/>
        <w:ind w:firstLine="709"/>
        <w:outlineLvl w:val="0"/>
        <w:rPr>
          <w:rFonts w:ascii="Times New Roman" w:eastAsia="Times New Roman" w:hAnsi="Times New Roman" w:cs="Times New Roman"/>
          <w:i/>
          <w:color w:val="000000"/>
          <w:sz w:val="28"/>
          <w:szCs w:val="28"/>
          <w:lang w:val="uk-UA" w:eastAsia="ru-RU"/>
        </w:rPr>
      </w:pPr>
      <w:r w:rsidRPr="00532AC9">
        <w:rPr>
          <w:rFonts w:ascii="Times New Roman" w:eastAsia="Times New Roman" w:hAnsi="Times New Roman" w:cs="Times New Roman"/>
          <w:i/>
          <w:color w:val="000000"/>
          <w:sz w:val="28"/>
          <w:szCs w:val="28"/>
          <w:lang w:val="uk-UA" w:eastAsia="ru-RU"/>
        </w:rPr>
        <w:t>І</w:t>
      </w:r>
      <w:r w:rsidRPr="00532AC9">
        <w:rPr>
          <w:rFonts w:ascii="Times New Roman" w:eastAsia="Times New Roman" w:hAnsi="Times New Roman" w:cs="Times New Roman"/>
          <w:i/>
          <w:color w:val="000000"/>
          <w:sz w:val="28"/>
          <w:szCs w:val="28"/>
          <w:lang w:val="en-US" w:eastAsia="ru-RU"/>
        </w:rPr>
        <w:t>V</w:t>
      </w:r>
      <w:r w:rsidRPr="00532AC9">
        <w:rPr>
          <w:rFonts w:ascii="Times New Roman" w:eastAsia="Times New Roman" w:hAnsi="Times New Roman" w:cs="Times New Roman"/>
          <w:i/>
          <w:color w:val="000000"/>
          <w:sz w:val="28"/>
          <w:szCs w:val="28"/>
          <w:lang w:val="uk-UA" w:eastAsia="ru-RU"/>
        </w:rPr>
        <w:t>. Підбиття підсумків заняття</w:t>
      </w:r>
    </w:p>
    <w:p w:rsidR="004E4A92" w:rsidRPr="00DD2B72" w:rsidRDefault="004E4A92" w:rsidP="004E4A92">
      <w:pPr>
        <w:pStyle w:val="a5"/>
        <w:numPr>
          <w:ilvl w:val="0"/>
          <w:numId w:val="4"/>
        </w:numPr>
        <w:spacing w:after="0" w:line="240" w:lineRule="auto"/>
        <w:jc w:val="both"/>
        <w:rPr>
          <w:rFonts w:ascii="Times New Roman" w:eastAsia="Times New Roman" w:hAnsi="Times New Roman" w:cs="Times New Roman"/>
          <w:color w:val="FF0000"/>
          <w:sz w:val="28"/>
          <w:szCs w:val="28"/>
          <w:lang w:val="uk-UA" w:eastAsia="ru-RU"/>
        </w:rPr>
      </w:pPr>
      <w:r w:rsidRPr="004E4A92">
        <w:rPr>
          <w:rFonts w:ascii="Times New Roman" w:eastAsia="Times New Roman" w:hAnsi="Times New Roman" w:cs="Times New Roman"/>
          <w:color w:val="000000"/>
          <w:sz w:val="28"/>
          <w:szCs w:val="28"/>
          <w:lang w:val="uk-UA" w:eastAsia="ru-RU"/>
        </w:rPr>
        <w:t xml:space="preserve">Отже, на відміну від європейського модернізму, український був явищем не тільки естетичним, а в першу чергу культурно-історичним. У становленні вітчизняного модернізму велику роль відіграв національний чинник, тому дослідники пов’язують його не так із кризовими явищами початку ХХ століття, як західноєвропейський, а із хвилею національно-визвольного піднесення. Сферою діяльності нашого модернізму виявилася нація. Це і  визначило його своєрідність на тлі світового мистецтва ХХ століття. </w:t>
      </w:r>
      <w:r w:rsidRPr="00DD2B72">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i/>
          <w:color w:val="000000"/>
          <w:sz w:val="28"/>
          <w:szCs w:val="28"/>
          <w:lang w:val="uk-UA" w:eastAsia="ru-RU"/>
        </w:rPr>
        <w:t>(Виставлення й</w:t>
      </w:r>
      <w:r w:rsidRPr="00DD2B72">
        <w:rPr>
          <w:rFonts w:ascii="Times New Roman" w:eastAsia="Times New Roman" w:hAnsi="Times New Roman" w:cs="Times New Roman"/>
          <w:i/>
          <w:color w:val="000000"/>
          <w:sz w:val="28"/>
          <w:szCs w:val="28"/>
          <w:lang w:val="uk-UA" w:eastAsia="ru-RU"/>
        </w:rPr>
        <w:t xml:space="preserve"> оголошення оцінок</w:t>
      </w:r>
      <w:bookmarkStart w:id="0" w:name="_GoBack"/>
      <w:bookmarkEnd w:id="0"/>
      <w:r w:rsidRPr="00DD2B72">
        <w:rPr>
          <w:rFonts w:ascii="Times New Roman" w:eastAsia="Times New Roman" w:hAnsi="Times New Roman" w:cs="Times New Roman"/>
          <w:i/>
          <w:color w:val="000000"/>
          <w:sz w:val="28"/>
          <w:szCs w:val="28"/>
          <w:lang w:val="uk-UA" w:eastAsia="ru-RU"/>
        </w:rPr>
        <w:t xml:space="preserve"> за заняття).</w:t>
      </w:r>
    </w:p>
    <w:p w:rsidR="004E4A92" w:rsidRPr="00532AC9" w:rsidRDefault="004E4A92" w:rsidP="004E4A92">
      <w:pPr>
        <w:spacing w:after="0" w:line="240" w:lineRule="auto"/>
        <w:ind w:firstLine="851"/>
        <w:contextualSpacing/>
        <w:jc w:val="both"/>
        <w:rPr>
          <w:rFonts w:ascii="Times New Roman" w:eastAsia="Times New Roman" w:hAnsi="Times New Roman" w:cs="Times New Roman"/>
          <w:i/>
          <w:color w:val="000000"/>
          <w:sz w:val="28"/>
          <w:szCs w:val="28"/>
          <w:lang w:val="uk-UA" w:eastAsia="ru-RU"/>
        </w:rPr>
      </w:pPr>
    </w:p>
    <w:p w:rsidR="004E4A92" w:rsidRPr="00532AC9" w:rsidRDefault="004E4A92" w:rsidP="004E4A92">
      <w:pPr>
        <w:spacing w:after="0" w:line="240" w:lineRule="auto"/>
        <w:ind w:firstLine="851"/>
        <w:contextualSpacing/>
        <w:rPr>
          <w:rFonts w:ascii="Times New Roman" w:eastAsia="Times New Roman" w:hAnsi="Times New Roman" w:cs="Times New Roman"/>
          <w:i/>
          <w:color w:val="000000"/>
          <w:sz w:val="28"/>
          <w:szCs w:val="28"/>
          <w:lang w:val="uk-UA" w:eastAsia="ru-RU"/>
        </w:rPr>
      </w:pPr>
      <w:r w:rsidRPr="00532AC9">
        <w:rPr>
          <w:rFonts w:ascii="Times New Roman" w:eastAsia="Times New Roman" w:hAnsi="Times New Roman" w:cs="Times New Roman"/>
          <w:i/>
          <w:color w:val="000000"/>
          <w:sz w:val="28"/>
          <w:szCs w:val="28"/>
          <w:lang w:val="en-US" w:eastAsia="ru-RU"/>
        </w:rPr>
        <w:t>V</w:t>
      </w:r>
      <w:r w:rsidRPr="00532AC9">
        <w:rPr>
          <w:rFonts w:ascii="Times New Roman" w:eastAsia="Times New Roman" w:hAnsi="Times New Roman" w:cs="Times New Roman"/>
          <w:i/>
          <w:color w:val="000000"/>
          <w:sz w:val="28"/>
          <w:szCs w:val="28"/>
          <w:lang w:val="uk-UA" w:eastAsia="ru-RU"/>
        </w:rPr>
        <w:t>. Повідомлення домашнього завдання</w:t>
      </w:r>
    </w:p>
    <w:p w:rsidR="004E4A92" w:rsidRPr="00714F14" w:rsidRDefault="004E4A92" w:rsidP="004E4A92">
      <w:pPr>
        <w:pStyle w:val="a5"/>
        <w:numPr>
          <w:ilvl w:val="0"/>
          <w:numId w:val="4"/>
        </w:numPr>
        <w:spacing w:after="0" w:line="240" w:lineRule="auto"/>
        <w:jc w:val="both"/>
        <w:rPr>
          <w:rFonts w:ascii="Times New Roman" w:eastAsia="Times New Roman" w:hAnsi="Times New Roman" w:cs="Times New Roman"/>
          <w:color w:val="000000"/>
          <w:sz w:val="28"/>
          <w:szCs w:val="28"/>
          <w:lang w:val="uk-UA" w:eastAsia="ru-RU"/>
        </w:rPr>
      </w:pPr>
      <w:r w:rsidRPr="00714F14">
        <w:rPr>
          <w:rFonts w:ascii="Times New Roman" w:eastAsia="Times New Roman" w:hAnsi="Times New Roman" w:cs="Times New Roman"/>
          <w:color w:val="000000"/>
          <w:sz w:val="28"/>
          <w:szCs w:val="28"/>
          <w:lang w:val="uk-UA" w:eastAsia="ru-RU"/>
        </w:rPr>
        <w:t>На наступне заняття ви гот</w:t>
      </w:r>
      <w:r>
        <w:rPr>
          <w:rFonts w:ascii="Times New Roman" w:eastAsia="Times New Roman" w:hAnsi="Times New Roman" w:cs="Times New Roman"/>
          <w:color w:val="000000"/>
          <w:sz w:val="28"/>
          <w:szCs w:val="28"/>
          <w:lang w:val="uk-UA" w:eastAsia="ru-RU"/>
        </w:rPr>
        <w:t>уєте питання теми</w:t>
      </w:r>
      <w:r w:rsidRPr="00714F14">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Творчість М.Вороного та О.Олеся</w:t>
      </w:r>
      <w:r w:rsidRPr="00714F14">
        <w:rPr>
          <w:rFonts w:ascii="Times New Roman" w:eastAsia="Times New Roman" w:hAnsi="Times New Roman" w:cs="Times New Roman"/>
          <w:color w:val="000000"/>
          <w:sz w:val="28"/>
          <w:szCs w:val="28"/>
          <w:lang w:val="uk-UA" w:eastAsia="ru-RU"/>
        </w:rPr>
        <w:t>». Дякую за увагу, до зустрічі!</w:t>
      </w:r>
    </w:p>
    <w:p w:rsidR="004E4A92" w:rsidRPr="004E4A92" w:rsidRDefault="004E4A92" w:rsidP="000F137D">
      <w:pPr>
        <w:pStyle w:val="a5"/>
        <w:spacing w:after="0"/>
        <w:jc w:val="both"/>
        <w:rPr>
          <w:rFonts w:ascii="Times New Roman" w:hAnsi="Times New Roman" w:cs="Times New Roman"/>
          <w:sz w:val="28"/>
          <w:szCs w:val="28"/>
          <w:lang w:val="uk-UA"/>
        </w:rPr>
      </w:pPr>
    </w:p>
    <w:sectPr w:rsidR="004E4A92" w:rsidRPr="004E4A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6D7E"/>
    <w:multiLevelType w:val="hybridMultilevel"/>
    <w:tmpl w:val="2B1E7FAE"/>
    <w:lvl w:ilvl="0" w:tplc="3C3EA43C">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91052F2"/>
    <w:multiLevelType w:val="hybridMultilevel"/>
    <w:tmpl w:val="BE425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4C4759"/>
    <w:multiLevelType w:val="hybridMultilevel"/>
    <w:tmpl w:val="9E42C5BE"/>
    <w:lvl w:ilvl="0" w:tplc="D6DE8F0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45782D"/>
    <w:multiLevelType w:val="hybridMultilevel"/>
    <w:tmpl w:val="FE34B6AA"/>
    <w:lvl w:ilvl="0" w:tplc="D6DE8F0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6A5C98"/>
    <w:multiLevelType w:val="hybridMultilevel"/>
    <w:tmpl w:val="80AAA272"/>
    <w:lvl w:ilvl="0" w:tplc="A4CCD26E">
      <w:start w:val="1"/>
      <w:numFmt w:val="decimal"/>
      <w:lvlText w:val="%1."/>
      <w:lvlJc w:val="left"/>
      <w:pPr>
        <w:tabs>
          <w:tab w:val="num" w:pos="1713"/>
        </w:tabs>
        <w:ind w:left="1713"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BBA63AA"/>
    <w:multiLevelType w:val="hybridMultilevel"/>
    <w:tmpl w:val="7D8015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3A391B"/>
    <w:multiLevelType w:val="hybridMultilevel"/>
    <w:tmpl w:val="F35CB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4A07FC"/>
    <w:multiLevelType w:val="hybridMultilevel"/>
    <w:tmpl w:val="F29AA0BC"/>
    <w:lvl w:ilvl="0" w:tplc="2AA41B7C">
      <w:numFmt w:val="bullet"/>
      <w:lvlText w:val="–"/>
      <w:lvlJc w:val="left"/>
      <w:pPr>
        <w:tabs>
          <w:tab w:val="num" w:pos="1211"/>
        </w:tabs>
        <w:ind w:left="1211"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7"/>
  </w:num>
  <w:num w:numId="5">
    <w:abstractNumId w:val="0"/>
  </w:num>
  <w:num w:numId="6">
    <w:abstractNumId w:val="6"/>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78C"/>
    <w:rsid w:val="000F137D"/>
    <w:rsid w:val="0024441B"/>
    <w:rsid w:val="00257A51"/>
    <w:rsid w:val="002923AE"/>
    <w:rsid w:val="004E4A92"/>
    <w:rsid w:val="00811692"/>
    <w:rsid w:val="00CB278C"/>
    <w:rsid w:val="00F37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41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4441B"/>
    <w:pPr>
      <w:spacing w:after="12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24441B"/>
    <w:rPr>
      <w:rFonts w:ascii="Times New Roman" w:eastAsia="Times New Roman" w:hAnsi="Times New Roman" w:cs="Times New Roman"/>
      <w:sz w:val="24"/>
      <w:szCs w:val="24"/>
      <w:lang w:eastAsia="ru-RU"/>
    </w:rPr>
  </w:style>
  <w:style w:type="paragraph" w:styleId="a5">
    <w:name w:val="List Paragraph"/>
    <w:basedOn w:val="a"/>
    <w:uiPriority w:val="34"/>
    <w:qFormat/>
    <w:rsid w:val="00F372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41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4441B"/>
    <w:pPr>
      <w:spacing w:after="12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24441B"/>
    <w:rPr>
      <w:rFonts w:ascii="Times New Roman" w:eastAsia="Times New Roman" w:hAnsi="Times New Roman" w:cs="Times New Roman"/>
      <w:sz w:val="24"/>
      <w:szCs w:val="24"/>
      <w:lang w:eastAsia="ru-RU"/>
    </w:rPr>
  </w:style>
  <w:style w:type="paragraph" w:styleId="a5">
    <w:name w:val="List Paragraph"/>
    <w:basedOn w:val="a"/>
    <w:uiPriority w:val="34"/>
    <w:qFormat/>
    <w:rsid w:val="00F37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2912</Words>
  <Characters>16604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2020-10-11T16:04:00Z</dcterms:created>
  <dcterms:modified xsi:type="dcterms:W3CDTF">2020-10-11T17:06:00Z</dcterms:modified>
</cp:coreProperties>
</file>